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36BC4EA" w14:textId="23ED33D2" w:rsidR="00FF6D70" w:rsidRPr="00F355E0" w:rsidRDefault="00FF6D70" w:rsidP="0067703D">
      <w:pPr>
        <w:tabs>
          <w:tab w:val="right" w:pos="9216"/>
        </w:tabs>
        <w:autoSpaceDE w:val="0"/>
        <w:autoSpaceDN w:val="0"/>
        <w:adjustRightInd w:val="0"/>
        <w:snapToGrid w:val="0"/>
        <w:spacing w:after="0" w:line="240" w:lineRule="auto"/>
        <w:jc w:val="both"/>
        <w:rPr>
          <w:rFonts w:ascii="Times New Roman" w:eastAsia="SimSun" w:hAnsi="Times New Roman" w:cs="Times New Roman"/>
          <w:b/>
          <w:kern w:val="2"/>
          <w:sz w:val="24"/>
          <w:szCs w:val="24"/>
          <w:lang w:eastAsia="zh-CN"/>
        </w:rPr>
      </w:pPr>
      <w:r w:rsidRPr="00F355E0">
        <w:rPr>
          <w:rFonts w:ascii="Times New Roman" w:eastAsia="SimSun" w:hAnsi="Times New Roman" w:cs="Times New Roman"/>
          <w:b/>
          <w:noProof/>
          <w:kern w:val="2"/>
          <w:sz w:val="24"/>
          <w:szCs w:val="24"/>
        </w:rPr>
        <mc:AlternateContent>
          <mc:Choice Requires="wps">
            <w:drawing>
              <wp:anchor distT="0" distB="0" distL="114300" distR="114300" simplePos="0" relativeHeight="251659264" behindDoc="0" locked="1" layoutInCell="1" allowOverlap="1" wp14:anchorId="66F51639" wp14:editId="636269E3">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DC6216"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F355E0">
        <w:rPr>
          <w:rFonts w:ascii="Times New Roman" w:eastAsia="SimSun" w:hAnsi="Times New Roman" w:cs="Times New Roman"/>
          <w:b/>
          <w:kern w:val="2"/>
          <w:sz w:val="24"/>
          <w:szCs w:val="24"/>
          <w:lang w:eastAsia="zh-CN"/>
        </w:rPr>
        <w:t>3GPP TSG RAN WG1 Meeting #8</w:t>
      </w:r>
      <w:r w:rsidR="008E0963">
        <w:rPr>
          <w:rFonts w:ascii="Times New Roman" w:eastAsia="SimSun" w:hAnsi="Times New Roman" w:cs="Times New Roman"/>
          <w:b/>
          <w:kern w:val="2"/>
          <w:sz w:val="24"/>
          <w:szCs w:val="24"/>
          <w:lang w:eastAsia="zh-CN"/>
        </w:rPr>
        <w:t>6</w:t>
      </w:r>
      <w:r w:rsidR="00A23C91">
        <w:rPr>
          <w:rFonts w:ascii="Times New Roman" w:eastAsia="SimSun" w:hAnsi="Times New Roman" w:cs="Times New Roman"/>
          <w:b/>
          <w:kern w:val="2"/>
          <w:sz w:val="24"/>
          <w:szCs w:val="24"/>
          <w:lang w:eastAsia="zh-CN"/>
        </w:rPr>
        <w:t>bis</w:t>
      </w:r>
      <w:r w:rsidRPr="00F355E0">
        <w:rPr>
          <w:rFonts w:ascii="Times New Roman" w:eastAsia="SimSun" w:hAnsi="Times New Roman" w:cs="Times New Roman"/>
          <w:b/>
          <w:kern w:val="2"/>
          <w:sz w:val="24"/>
          <w:szCs w:val="24"/>
          <w:lang w:eastAsia="zh-CN"/>
        </w:rPr>
        <w:tab/>
        <w:t>R1-16</w:t>
      </w:r>
      <w:r w:rsidR="003459DE">
        <w:rPr>
          <w:rFonts w:ascii="Times New Roman" w:eastAsia="SimSun" w:hAnsi="Times New Roman" w:cs="Times New Roman"/>
          <w:b/>
          <w:kern w:val="2"/>
          <w:sz w:val="24"/>
          <w:szCs w:val="24"/>
          <w:lang w:eastAsia="zh-CN"/>
        </w:rPr>
        <w:t>09896</w:t>
      </w:r>
    </w:p>
    <w:p w14:paraId="686E3506" w14:textId="1FFE0AC7" w:rsidR="00FF6D70" w:rsidRPr="00F355E0" w:rsidRDefault="00A23C91" w:rsidP="0067703D">
      <w:pPr>
        <w:autoSpaceDE w:val="0"/>
        <w:autoSpaceDN w:val="0"/>
        <w:adjustRightInd w:val="0"/>
        <w:snapToGrid w:val="0"/>
        <w:spacing w:after="120" w:line="240" w:lineRule="auto"/>
        <w:jc w:val="both"/>
        <w:rPr>
          <w:rFonts w:ascii="Times New Roman" w:eastAsia="SimSun" w:hAnsi="Times New Roman" w:cs="Times New Roman"/>
          <w:b/>
          <w:bCs/>
          <w:sz w:val="24"/>
          <w:szCs w:val="24"/>
        </w:rPr>
      </w:pPr>
      <w:r>
        <w:rPr>
          <w:rFonts w:ascii="Times New Roman" w:eastAsia="SimSun" w:hAnsi="Times New Roman" w:cs="Times New Roman"/>
          <w:b/>
          <w:bCs/>
          <w:sz w:val="24"/>
          <w:szCs w:val="24"/>
        </w:rPr>
        <w:t>Lisbon</w:t>
      </w:r>
      <w:r w:rsidR="00FF6D70" w:rsidRPr="00F355E0">
        <w:rPr>
          <w:rFonts w:ascii="Times New Roman" w:eastAsia="SimSun" w:hAnsi="Times New Roman" w:cs="Times New Roman"/>
          <w:b/>
          <w:bCs/>
          <w:sz w:val="24"/>
          <w:szCs w:val="24"/>
        </w:rPr>
        <w:t xml:space="preserve">, </w:t>
      </w:r>
      <w:r>
        <w:rPr>
          <w:rFonts w:ascii="Times New Roman" w:eastAsia="SimSun" w:hAnsi="Times New Roman" w:cs="Times New Roman"/>
          <w:b/>
          <w:bCs/>
          <w:sz w:val="24"/>
          <w:szCs w:val="24"/>
        </w:rPr>
        <w:t>Portugal</w:t>
      </w:r>
      <w:r w:rsidR="00C027C7">
        <w:rPr>
          <w:rFonts w:ascii="Times New Roman" w:eastAsia="SimSun" w:hAnsi="Times New Roman" w:cs="Times New Roman"/>
          <w:b/>
          <w:bCs/>
          <w:sz w:val="24"/>
          <w:szCs w:val="24"/>
        </w:rPr>
        <w:t>,</w:t>
      </w:r>
      <w:r>
        <w:rPr>
          <w:rFonts w:ascii="Times New Roman" w:eastAsia="SimSun" w:hAnsi="Times New Roman" w:cs="Times New Roman"/>
          <w:b/>
          <w:bCs/>
          <w:sz w:val="24"/>
          <w:szCs w:val="24"/>
        </w:rPr>
        <w:t xml:space="preserve"> 10</w:t>
      </w:r>
      <w:r w:rsidRPr="00A23C91">
        <w:rPr>
          <w:rFonts w:ascii="Times New Roman" w:eastAsia="SimSun" w:hAnsi="Times New Roman" w:cs="Times New Roman"/>
          <w:b/>
          <w:bCs/>
          <w:sz w:val="24"/>
          <w:szCs w:val="24"/>
          <w:vertAlign w:val="superscript"/>
        </w:rPr>
        <w:t>th</w:t>
      </w:r>
      <w:r w:rsidR="008E0963">
        <w:rPr>
          <w:rFonts w:ascii="Times New Roman" w:eastAsia="SimSun" w:hAnsi="Times New Roman" w:cs="Times New Roman"/>
          <w:b/>
          <w:bCs/>
          <w:sz w:val="24"/>
          <w:szCs w:val="24"/>
        </w:rPr>
        <w:t xml:space="preserve"> </w:t>
      </w:r>
      <w:r w:rsidR="00FF6D70" w:rsidRPr="00F355E0">
        <w:rPr>
          <w:rFonts w:ascii="Times New Roman" w:eastAsia="SimSun" w:hAnsi="Times New Roman" w:cs="Times New Roman"/>
          <w:b/>
          <w:bCs/>
          <w:sz w:val="24"/>
          <w:szCs w:val="24"/>
        </w:rPr>
        <w:t xml:space="preserve">– </w:t>
      </w:r>
      <w:r>
        <w:rPr>
          <w:rFonts w:ascii="Times New Roman" w:eastAsia="SimSun" w:hAnsi="Times New Roman" w:cs="Times New Roman"/>
          <w:b/>
          <w:bCs/>
          <w:sz w:val="24"/>
          <w:szCs w:val="24"/>
        </w:rPr>
        <w:t>14</w:t>
      </w:r>
      <w:r w:rsidR="00FF6D70" w:rsidRPr="00F355E0">
        <w:rPr>
          <w:rFonts w:ascii="Times New Roman" w:eastAsia="SimSun" w:hAnsi="Times New Roman" w:cs="Times New Roman"/>
          <w:b/>
          <w:bCs/>
          <w:sz w:val="24"/>
          <w:szCs w:val="24"/>
          <w:vertAlign w:val="superscript"/>
        </w:rPr>
        <w:t>th</w:t>
      </w:r>
      <w:r w:rsidR="00FF6D70" w:rsidRPr="00F355E0">
        <w:rPr>
          <w:rFonts w:ascii="Times New Roman" w:eastAsia="SimSun" w:hAnsi="Times New Roman" w:cs="Times New Roman"/>
          <w:b/>
          <w:bCs/>
          <w:sz w:val="24"/>
          <w:szCs w:val="24"/>
        </w:rPr>
        <w:t xml:space="preserve"> </w:t>
      </w:r>
      <w:r>
        <w:rPr>
          <w:rFonts w:ascii="Times New Roman" w:eastAsia="SimSun" w:hAnsi="Times New Roman" w:cs="Times New Roman"/>
          <w:b/>
          <w:bCs/>
          <w:sz w:val="24"/>
          <w:szCs w:val="24"/>
        </w:rPr>
        <w:t>October</w:t>
      </w:r>
      <w:r w:rsidR="00FF6D70" w:rsidRPr="00F355E0">
        <w:rPr>
          <w:rFonts w:ascii="Times New Roman" w:eastAsia="SimSun" w:hAnsi="Times New Roman" w:cs="Times New Roman"/>
          <w:b/>
          <w:bCs/>
          <w:sz w:val="24"/>
          <w:szCs w:val="24"/>
        </w:rPr>
        <w:t xml:space="preserve"> 2016</w:t>
      </w:r>
    </w:p>
    <w:p w14:paraId="5CBD5722" w14:textId="77777777" w:rsidR="005362A0" w:rsidRPr="00F355E0" w:rsidRDefault="005362A0" w:rsidP="0067703D">
      <w:pPr>
        <w:autoSpaceDE w:val="0"/>
        <w:autoSpaceDN w:val="0"/>
        <w:adjustRightInd w:val="0"/>
        <w:snapToGrid w:val="0"/>
        <w:spacing w:after="120" w:line="240" w:lineRule="auto"/>
        <w:jc w:val="both"/>
        <w:rPr>
          <w:rFonts w:ascii="Times New Roman" w:eastAsia="SimSun" w:hAnsi="Times New Roman" w:cs="Times New Roman"/>
          <w:b/>
          <w:kern w:val="2"/>
          <w:sz w:val="24"/>
          <w:szCs w:val="24"/>
          <w:lang w:eastAsia="zh-CN"/>
        </w:rPr>
      </w:pPr>
    </w:p>
    <w:p w14:paraId="417312F7" w14:textId="43985FBD" w:rsidR="009B4031" w:rsidRPr="00F355E0" w:rsidRDefault="005362A0" w:rsidP="0067703D">
      <w:pPr>
        <w:autoSpaceDE w:val="0"/>
        <w:autoSpaceDN w:val="0"/>
        <w:adjustRightInd w:val="0"/>
        <w:snapToGrid w:val="0"/>
        <w:spacing w:after="60" w:line="240" w:lineRule="auto"/>
        <w:ind w:left="1555" w:hanging="1555"/>
        <w:jc w:val="both"/>
        <w:rPr>
          <w:rFonts w:ascii="Times New Roman" w:eastAsia="SimSun" w:hAnsi="Times New Roman" w:cs="Times New Roman"/>
          <w:b/>
          <w:kern w:val="2"/>
          <w:sz w:val="24"/>
          <w:szCs w:val="24"/>
          <w:lang w:eastAsia="zh-CN"/>
        </w:rPr>
      </w:pPr>
      <w:r w:rsidRPr="00F355E0">
        <w:rPr>
          <w:rFonts w:ascii="Times New Roman" w:eastAsia="SimSun" w:hAnsi="Times New Roman" w:cs="Times New Roman"/>
          <w:b/>
          <w:kern w:val="2"/>
          <w:sz w:val="24"/>
          <w:szCs w:val="24"/>
          <w:lang w:eastAsia="zh-CN"/>
        </w:rPr>
        <w:t xml:space="preserve">Agenda Item:   </w:t>
      </w:r>
      <w:r w:rsidR="008E0963">
        <w:rPr>
          <w:rFonts w:ascii="Times New Roman" w:eastAsia="SimSun" w:hAnsi="Times New Roman" w:cs="Times New Roman"/>
          <w:b/>
          <w:kern w:val="2"/>
          <w:sz w:val="24"/>
          <w:szCs w:val="24"/>
          <w:lang w:eastAsia="zh-CN"/>
        </w:rPr>
        <w:t>8</w:t>
      </w:r>
      <w:r w:rsidR="009B4031" w:rsidRPr="00F355E0">
        <w:rPr>
          <w:rFonts w:ascii="Times New Roman" w:eastAsia="SimSun" w:hAnsi="Times New Roman" w:cs="Times New Roman"/>
          <w:b/>
          <w:kern w:val="2"/>
          <w:sz w:val="24"/>
          <w:szCs w:val="24"/>
          <w:lang w:eastAsia="zh-CN"/>
        </w:rPr>
        <w:t>.</w:t>
      </w:r>
      <w:r w:rsidR="00F83BAE" w:rsidRPr="00F355E0">
        <w:rPr>
          <w:rFonts w:ascii="Times New Roman" w:eastAsia="SimSun" w:hAnsi="Times New Roman" w:cs="Times New Roman"/>
          <w:b/>
          <w:kern w:val="2"/>
          <w:sz w:val="24"/>
          <w:szCs w:val="24"/>
          <w:lang w:eastAsia="zh-CN"/>
        </w:rPr>
        <w:t>1</w:t>
      </w:r>
      <w:r w:rsidR="009B4031" w:rsidRPr="00F355E0">
        <w:rPr>
          <w:rFonts w:ascii="Times New Roman" w:eastAsia="SimSun" w:hAnsi="Times New Roman" w:cs="Times New Roman"/>
          <w:b/>
          <w:kern w:val="2"/>
          <w:sz w:val="24"/>
          <w:szCs w:val="24"/>
          <w:lang w:eastAsia="zh-CN"/>
        </w:rPr>
        <w:t>.</w:t>
      </w:r>
      <w:r w:rsidR="00A23C91">
        <w:rPr>
          <w:rFonts w:ascii="Times New Roman" w:eastAsia="SimSun" w:hAnsi="Times New Roman" w:cs="Times New Roman"/>
          <w:b/>
          <w:kern w:val="2"/>
          <w:sz w:val="24"/>
          <w:szCs w:val="24"/>
          <w:lang w:eastAsia="zh-CN"/>
        </w:rPr>
        <w:t>3</w:t>
      </w:r>
      <w:r w:rsidR="00F83BAE" w:rsidRPr="00F355E0">
        <w:rPr>
          <w:rFonts w:ascii="Times New Roman" w:eastAsia="SimSun" w:hAnsi="Times New Roman" w:cs="Times New Roman"/>
          <w:b/>
          <w:kern w:val="2"/>
          <w:sz w:val="24"/>
          <w:szCs w:val="24"/>
          <w:lang w:eastAsia="zh-CN"/>
        </w:rPr>
        <w:t>.</w:t>
      </w:r>
      <w:r w:rsidR="00173AAA" w:rsidRPr="00F355E0">
        <w:rPr>
          <w:rFonts w:ascii="Times New Roman" w:eastAsia="SimSun" w:hAnsi="Times New Roman" w:cs="Times New Roman"/>
          <w:b/>
          <w:kern w:val="2"/>
          <w:sz w:val="24"/>
          <w:szCs w:val="24"/>
          <w:lang w:eastAsia="zh-CN"/>
        </w:rPr>
        <w:t>1</w:t>
      </w:r>
    </w:p>
    <w:p w14:paraId="76AB6A57" w14:textId="6DD0CC6D" w:rsidR="009B4031" w:rsidRPr="00F355E0" w:rsidRDefault="009B4031" w:rsidP="0067703D">
      <w:pPr>
        <w:autoSpaceDE w:val="0"/>
        <w:autoSpaceDN w:val="0"/>
        <w:adjustRightInd w:val="0"/>
        <w:snapToGrid w:val="0"/>
        <w:spacing w:after="60" w:line="240" w:lineRule="auto"/>
        <w:ind w:left="1555" w:hanging="1555"/>
        <w:jc w:val="both"/>
        <w:rPr>
          <w:rFonts w:ascii="Times New Roman" w:eastAsia="SimSun" w:hAnsi="Times New Roman" w:cs="Times New Roman"/>
          <w:b/>
          <w:kern w:val="2"/>
          <w:sz w:val="24"/>
          <w:szCs w:val="24"/>
          <w:lang w:eastAsia="zh-CN"/>
        </w:rPr>
      </w:pPr>
      <w:r w:rsidRPr="00F355E0">
        <w:rPr>
          <w:rFonts w:ascii="Times New Roman" w:eastAsia="SimSun" w:hAnsi="Times New Roman" w:cs="Times New Roman"/>
          <w:b/>
          <w:kern w:val="2"/>
          <w:sz w:val="24"/>
          <w:szCs w:val="24"/>
          <w:lang w:eastAsia="zh-CN"/>
        </w:rPr>
        <w:t>Source:</w:t>
      </w:r>
      <w:r w:rsidRPr="00F355E0">
        <w:rPr>
          <w:rFonts w:ascii="Times New Roman" w:eastAsia="SimSun" w:hAnsi="Times New Roman" w:cs="Times New Roman"/>
          <w:b/>
          <w:kern w:val="2"/>
          <w:sz w:val="24"/>
          <w:szCs w:val="24"/>
          <w:lang w:eastAsia="zh-CN"/>
        </w:rPr>
        <w:tab/>
      </w:r>
      <w:r w:rsidR="005362A0" w:rsidRPr="00F355E0">
        <w:rPr>
          <w:rFonts w:ascii="Times New Roman" w:eastAsia="SimSun" w:hAnsi="Times New Roman" w:cs="Times New Roman"/>
          <w:b/>
          <w:kern w:val="2"/>
          <w:sz w:val="24"/>
          <w:szCs w:val="24"/>
          <w:lang w:eastAsia="zh-CN"/>
        </w:rPr>
        <w:t xml:space="preserve">  </w:t>
      </w:r>
      <w:r w:rsidRPr="00F355E0">
        <w:rPr>
          <w:rFonts w:ascii="Times New Roman" w:eastAsia="SimSun" w:hAnsi="Times New Roman" w:cs="Times New Roman"/>
          <w:b/>
          <w:kern w:val="2"/>
          <w:sz w:val="24"/>
          <w:szCs w:val="24"/>
          <w:lang w:eastAsia="zh-CN"/>
        </w:rPr>
        <w:t>InterDigital</w:t>
      </w:r>
      <w:r w:rsidR="005362A0" w:rsidRPr="00F355E0">
        <w:rPr>
          <w:rFonts w:ascii="Times New Roman" w:eastAsia="SimSun" w:hAnsi="Times New Roman" w:cs="Times New Roman"/>
          <w:b/>
          <w:kern w:val="2"/>
          <w:sz w:val="24"/>
          <w:szCs w:val="24"/>
          <w:lang w:eastAsia="zh-CN"/>
        </w:rPr>
        <w:t xml:space="preserve"> </w:t>
      </w:r>
      <w:r w:rsidR="005B5847" w:rsidRPr="00F355E0">
        <w:rPr>
          <w:rFonts w:ascii="Times New Roman" w:eastAsia="SimSun" w:hAnsi="Times New Roman" w:cs="Times New Roman"/>
          <w:b/>
          <w:kern w:val="2"/>
          <w:sz w:val="24"/>
          <w:szCs w:val="24"/>
          <w:lang w:eastAsia="zh-CN"/>
        </w:rPr>
        <w:t>Communications</w:t>
      </w:r>
    </w:p>
    <w:p w14:paraId="291B78ED" w14:textId="2B003E63" w:rsidR="009B4031" w:rsidRPr="00F355E0" w:rsidRDefault="009B4031" w:rsidP="0067703D">
      <w:pPr>
        <w:spacing w:after="60"/>
        <w:jc w:val="both"/>
        <w:rPr>
          <w:rFonts w:ascii="Times New Roman" w:eastAsia="SimSun" w:hAnsi="Times New Roman" w:cs="Times New Roman"/>
          <w:b/>
          <w:kern w:val="2"/>
          <w:sz w:val="24"/>
          <w:szCs w:val="24"/>
          <w:lang w:eastAsia="zh-CN"/>
        </w:rPr>
      </w:pPr>
      <w:r w:rsidRPr="00F355E0">
        <w:rPr>
          <w:rFonts w:ascii="Times New Roman" w:eastAsia="SimSun" w:hAnsi="Times New Roman" w:cs="Times New Roman"/>
          <w:b/>
          <w:kern w:val="2"/>
          <w:sz w:val="24"/>
          <w:szCs w:val="24"/>
          <w:lang w:eastAsia="zh-CN"/>
        </w:rPr>
        <w:t>Title:</w:t>
      </w:r>
      <w:r w:rsidRPr="00F355E0">
        <w:rPr>
          <w:rFonts w:ascii="Times New Roman" w:eastAsia="SimSun" w:hAnsi="Times New Roman" w:cs="Times New Roman"/>
          <w:b/>
          <w:kern w:val="2"/>
          <w:sz w:val="24"/>
          <w:szCs w:val="24"/>
          <w:lang w:eastAsia="zh-CN"/>
        </w:rPr>
        <w:tab/>
      </w:r>
      <w:r w:rsidR="005362A0" w:rsidRPr="00F355E0">
        <w:rPr>
          <w:rFonts w:ascii="Times New Roman" w:eastAsia="SimSun" w:hAnsi="Times New Roman" w:cs="Times New Roman"/>
          <w:b/>
          <w:kern w:val="2"/>
          <w:sz w:val="24"/>
          <w:szCs w:val="24"/>
          <w:lang w:eastAsia="zh-CN"/>
        </w:rPr>
        <w:t xml:space="preserve">  </w:t>
      </w:r>
      <w:r w:rsidR="005B5847" w:rsidRPr="00F355E0">
        <w:rPr>
          <w:rFonts w:ascii="Times New Roman" w:eastAsia="SimSun" w:hAnsi="Times New Roman" w:cs="Times New Roman"/>
          <w:b/>
          <w:kern w:val="2"/>
          <w:sz w:val="24"/>
          <w:szCs w:val="24"/>
          <w:lang w:eastAsia="zh-CN"/>
        </w:rPr>
        <w:t xml:space="preserve">        </w:t>
      </w:r>
      <w:r w:rsidR="009E03B1" w:rsidRPr="00F355E0">
        <w:rPr>
          <w:rFonts w:ascii="Times New Roman" w:eastAsia="SimSun" w:hAnsi="Times New Roman" w:cs="Times New Roman"/>
          <w:b/>
          <w:kern w:val="2"/>
          <w:sz w:val="24"/>
          <w:szCs w:val="24"/>
          <w:lang w:eastAsia="zh-CN"/>
        </w:rPr>
        <w:t>Performance</w:t>
      </w:r>
      <w:r w:rsidR="009E03B1" w:rsidRPr="00FC2DDB">
        <w:rPr>
          <w:rFonts w:ascii="Times New Roman" w:eastAsia="SimSun" w:hAnsi="Times New Roman" w:cs="Times New Roman"/>
          <w:b/>
          <w:kern w:val="2"/>
          <w:sz w:val="24"/>
          <w:szCs w:val="24"/>
          <w:lang w:eastAsia="zh-CN"/>
        </w:rPr>
        <w:t xml:space="preserve"> </w:t>
      </w:r>
      <w:r w:rsidR="00FC2DDB" w:rsidRPr="00FC2DDB">
        <w:rPr>
          <w:rFonts w:ascii="Times New Roman" w:eastAsia="SimSun" w:hAnsi="Times New Roman" w:cs="Times New Roman"/>
          <w:b/>
          <w:kern w:val="2"/>
          <w:sz w:val="24"/>
          <w:szCs w:val="24"/>
          <w:lang w:eastAsia="zh-CN"/>
        </w:rPr>
        <w:t>Evaluation of</w:t>
      </w:r>
      <w:r w:rsidR="00FC2DDB">
        <w:rPr>
          <w:rFonts w:ascii="Arial" w:hAnsi="Arial" w:cs="Arial"/>
          <w:sz w:val="16"/>
          <w:szCs w:val="16"/>
        </w:rPr>
        <w:t xml:space="preserve"> </w:t>
      </w:r>
      <w:r w:rsidR="006F77B9">
        <w:rPr>
          <w:rFonts w:ascii="Times New Roman" w:eastAsia="SimSun" w:hAnsi="Times New Roman" w:cs="Times New Roman"/>
          <w:b/>
          <w:kern w:val="2"/>
          <w:sz w:val="24"/>
          <w:szCs w:val="24"/>
          <w:lang w:eastAsia="zh-CN"/>
        </w:rPr>
        <w:t>Channel Codes</w:t>
      </w:r>
      <w:r w:rsidR="00176789">
        <w:rPr>
          <w:rFonts w:ascii="Times New Roman" w:eastAsia="SimSun" w:hAnsi="Times New Roman" w:cs="Times New Roman"/>
          <w:b/>
          <w:kern w:val="2"/>
          <w:sz w:val="24"/>
          <w:szCs w:val="24"/>
          <w:lang w:eastAsia="zh-CN"/>
        </w:rPr>
        <w:t xml:space="preserve"> for </w:t>
      </w:r>
      <w:r w:rsidR="00206059">
        <w:rPr>
          <w:rFonts w:ascii="Times New Roman" w:eastAsia="SimSun" w:hAnsi="Times New Roman" w:cs="Times New Roman"/>
          <w:b/>
          <w:kern w:val="2"/>
          <w:sz w:val="24"/>
          <w:szCs w:val="24"/>
          <w:lang w:eastAsia="zh-CN"/>
        </w:rPr>
        <w:t xml:space="preserve">eMBB </w:t>
      </w:r>
      <w:r w:rsidR="001771B7">
        <w:rPr>
          <w:rFonts w:ascii="Times New Roman" w:eastAsia="SimSun" w:hAnsi="Times New Roman" w:cs="Times New Roman"/>
          <w:b/>
          <w:kern w:val="2"/>
          <w:sz w:val="24"/>
          <w:szCs w:val="24"/>
          <w:lang w:eastAsia="zh-CN"/>
        </w:rPr>
        <w:t>Control Channel</w:t>
      </w:r>
    </w:p>
    <w:p w14:paraId="1DFAF68A" w14:textId="03DB9359" w:rsidR="009B4031" w:rsidRPr="00F355E0" w:rsidRDefault="009B4031" w:rsidP="0067703D">
      <w:pPr>
        <w:autoSpaceDE w:val="0"/>
        <w:autoSpaceDN w:val="0"/>
        <w:adjustRightInd w:val="0"/>
        <w:snapToGrid w:val="0"/>
        <w:spacing w:after="60" w:line="240" w:lineRule="auto"/>
        <w:ind w:left="1555" w:hanging="1555"/>
        <w:jc w:val="both"/>
        <w:rPr>
          <w:rFonts w:ascii="Times New Roman" w:eastAsia="SimSun" w:hAnsi="Times New Roman" w:cs="Times New Roman"/>
          <w:b/>
          <w:kern w:val="2"/>
          <w:sz w:val="24"/>
          <w:szCs w:val="24"/>
          <w:lang w:eastAsia="zh-CN"/>
        </w:rPr>
      </w:pPr>
      <w:r w:rsidRPr="00F355E0">
        <w:rPr>
          <w:rFonts w:ascii="Times New Roman" w:eastAsia="SimSun" w:hAnsi="Times New Roman" w:cs="Times New Roman"/>
          <w:b/>
          <w:kern w:val="2"/>
          <w:sz w:val="24"/>
          <w:szCs w:val="24"/>
          <w:lang w:eastAsia="zh-CN"/>
        </w:rPr>
        <w:t>Document for:</w:t>
      </w:r>
      <w:r w:rsidRPr="00F355E0">
        <w:rPr>
          <w:rFonts w:ascii="Times New Roman" w:eastAsia="SimSun" w:hAnsi="Times New Roman" w:cs="Times New Roman"/>
          <w:b/>
          <w:kern w:val="2"/>
          <w:sz w:val="24"/>
          <w:szCs w:val="24"/>
          <w:lang w:eastAsia="zh-CN"/>
        </w:rPr>
        <w:tab/>
      </w:r>
      <w:r w:rsidR="005362A0" w:rsidRPr="00F355E0">
        <w:rPr>
          <w:rFonts w:ascii="Times New Roman" w:eastAsia="SimSun" w:hAnsi="Times New Roman" w:cs="Times New Roman"/>
          <w:b/>
          <w:kern w:val="2"/>
          <w:sz w:val="24"/>
          <w:szCs w:val="24"/>
          <w:lang w:eastAsia="zh-CN"/>
        </w:rPr>
        <w:t xml:space="preserve">  </w:t>
      </w:r>
      <w:r w:rsidR="003459DE">
        <w:rPr>
          <w:rFonts w:ascii="Times New Roman" w:eastAsia="SimSun" w:hAnsi="Times New Roman" w:cs="Times New Roman"/>
          <w:b/>
          <w:kern w:val="2"/>
          <w:sz w:val="24"/>
          <w:szCs w:val="24"/>
          <w:lang w:eastAsia="zh-CN"/>
        </w:rPr>
        <w:t>Discussion and Decision</w:t>
      </w:r>
    </w:p>
    <w:p w14:paraId="47B52570" w14:textId="20B2D43D" w:rsidR="009B4031" w:rsidRPr="00F355E0" w:rsidRDefault="005362A0" w:rsidP="0067703D">
      <w:pPr>
        <w:pStyle w:val="Heading1"/>
        <w:jc w:val="both"/>
        <w:rPr>
          <w:rFonts w:ascii="Times New Roman" w:hAnsi="Times New Roman"/>
        </w:rPr>
      </w:pPr>
      <w:bookmarkStart w:id="0" w:name="_Ref129681862"/>
      <w:bookmarkStart w:id="1" w:name="_Ref124589705"/>
      <w:r w:rsidRPr="00F355E0">
        <w:rPr>
          <w:rFonts w:ascii="Times New Roman" w:hAnsi="Times New Roman"/>
        </w:rPr>
        <w:t>1</w:t>
      </w:r>
      <w:r w:rsidRPr="00F355E0">
        <w:rPr>
          <w:rFonts w:ascii="Times New Roman" w:hAnsi="Times New Roman"/>
        </w:rPr>
        <w:tab/>
      </w:r>
      <w:r w:rsidR="009B4031" w:rsidRPr="00F355E0">
        <w:rPr>
          <w:rFonts w:ascii="Times New Roman" w:hAnsi="Times New Roman"/>
        </w:rPr>
        <w:t>Introduction</w:t>
      </w:r>
      <w:bookmarkEnd w:id="0"/>
      <w:bookmarkEnd w:id="1"/>
    </w:p>
    <w:p w14:paraId="08315DEF" w14:textId="32EFC7B2" w:rsidR="0052587B" w:rsidRDefault="0077635D" w:rsidP="0067703D">
      <w:pPr>
        <w:jc w:val="both"/>
        <w:rPr>
          <w:rFonts w:ascii="Times New Roman" w:hAnsi="Times New Roman" w:cs="Times New Roman"/>
          <w:lang w:val="en-GB"/>
        </w:rPr>
      </w:pPr>
      <w:r>
        <w:rPr>
          <w:rFonts w:ascii="Times New Roman" w:hAnsi="Times New Roman" w:cs="Times New Roman"/>
          <w:lang w:val="en-GB"/>
        </w:rPr>
        <w:t>The chan</w:t>
      </w:r>
      <w:r w:rsidR="00206059">
        <w:rPr>
          <w:rFonts w:ascii="Times New Roman" w:hAnsi="Times New Roman" w:cs="Times New Roman"/>
          <w:lang w:val="en-GB"/>
        </w:rPr>
        <w:t>nel coding schemes for eMBB data channel</w:t>
      </w:r>
      <w:r w:rsidR="00A8360A">
        <w:rPr>
          <w:rFonts w:ascii="Times New Roman" w:hAnsi="Times New Roman" w:cs="Times New Roman"/>
          <w:lang w:val="en-GB"/>
        </w:rPr>
        <w:t xml:space="preserve"> were</w:t>
      </w:r>
      <w:r>
        <w:rPr>
          <w:rFonts w:ascii="Times New Roman" w:hAnsi="Times New Roman" w:cs="Times New Roman"/>
          <w:lang w:val="en-GB"/>
        </w:rPr>
        <w:t xml:space="preserve"> discussed</w:t>
      </w:r>
      <w:r w:rsidR="00206059">
        <w:rPr>
          <w:rFonts w:ascii="Times New Roman" w:hAnsi="Times New Roman" w:cs="Times New Roman"/>
          <w:lang w:val="en-GB"/>
        </w:rPr>
        <w:t xml:space="preserve"> extensively</w:t>
      </w:r>
      <w:r>
        <w:rPr>
          <w:rFonts w:ascii="Times New Roman" w:hAnsi="Times New Roman" w:cs="Times New Roman"/>
          <w:lang w:val="en-GB"/>
        </w:rPr>
        <w:t xml:space="preserve"> i</w:t>
      </w:r>
      <w:r w:rsidR="00D11947">
        <w:rPr>
          <w:rFonts w:ascii="Times New Roman" w:hAnsi="Times New Roman" w:cs="Times New Roman"/>
          <w:lang w:val="en-GB"/>
        </w:rPr>
        <w:t>n the</w:t>
      </w:r>
      <w:r w:rsidR="001771B7">
        <w:rPr>
          <w:rFonts w:ascii="Times New Roman" w:hAnsi="Times New Roman" w:cs="Times New Roman"/>
          <w:lang w:val="en-GB"/>
        </w:rPr>
        <w:t xml:space="preserve"> previous</w:t>
      </w:r>
      <w:r w:rsidR="00D11947">
        <w:rPr>
          <w:rFonts w:ascii="Times New Roman" w:hAnsi="Times New Roman" w:cs="Times New Roman"/>
          <w:lang w:val="en-GB"/>
        </w:rPr>
        <w:t xml:space="preserve"> RAN1 meeting</w:t>
      </w:r>
      <w:r>
        <w:rPr>
          <w:rFonts w:ascii="Times New Roman" w:hAnsi="Times New Roman" w:cs="Times New Roman"/>
          <w:lang w:val="en-GB"/>
        </w:rPr>
        <w:t xml:space="preserve">s. </w:t>
      </w:r>
      <w:r w:rsidR="00206059">
        <w:rPr>
          <w:rFonts w:ascii="Times New Roman" w:hAnsi="Times New Roman" w:cs="Times New Roman"/>
          <w:lang w:val="en-GB"/>
        </w:rPr>
        <w:t>It</w:t>
      </w:r>
      <w:r w:rsidR="008C7098">
        <w:rPr>
          <w:rFonts w:ascii="Times New Roman" w:hAnsi="Times New Roman" w:cs="Times New Roman"/>
          <w:lang w:val="en-GB"/>
        </w:rPr>
        <w:t xml:space="preserve"> was concluded </w:t>
      </w:r>
      <w:r w:rsidR="008C7098">
        <w:rPr>
          <w:rFonts w:ascii="Times New Roman" w:hAnsi="Times New Roman" w:cs="Times New Roman"/>
          <w:lang w:val="en-GB"/>
        </w:rPr>
        <w:fldChar w:fldCharType="begin"/>
      </w:r>
      <w:r w:rsidR="008C7098">
        <w:rPr>
          <w:rFonts w:ascii="Times New Roman" w:hAnsi="Times New Roman" w:cs="Times New Roman"/>
          <w:lang w:val="en-GB"/>
        </w:rPr>
        <w:instrText xml:space="preserve"> REF _Ref450919508 \r \h </w:instrText>
      </w:r>
      <w:r w:rsidR="008C7098">
        <w:rPr>
          <w:rFonts w:ascii="Times New Roman" w:hAnsi="Times New Roman" w:cs="Times New Roman"/>
          <w:lang w:val="en-GB"/>
        </w:rPr>
      </w:r>
      <w:r w:rsidR="008C7098">
        <w:rPr>
          <w:rFonts w:ascii="Times New Roman" w:hAnsi="Times New Roman" w:cs="Times New Roman"/>
          <w:lang w:val="en-GB"/>
        </w:rPr>
        <w:fldChar w:fldCharType="separate"/>
      </w:r>
      <w:r w:rsidR="00206059">
        <w:rPr>
          <w:rFonts w:ascii="Times New Roman" w:hAnsi="Times New Roman" w:cs="Times New Roman"/>
          <w:lang w:val="en-GB"/>
        </w:rPr>
        <w:t>[1]</w:t>
      </w:r>
      <w:r w:rsidR="008C7098">
        <w:rPr>
          <w:rFonts w:ascii="Times New Roman" w:hAnsi="Times New Roman" w:cs="Times New Roman"/>
          <w:lang w:val="en-GB"/>
        </w:rPr>
        <w:fldChar w:fldCharType="end"/>
      </w:r>
      <w:r w:rsidR="008C7098">
        <w:rPr>
          <w:rFonts w:ascii="Times New Roman" w:hAnsi="Times New Roman" w:cs="Times New Roman"/>
          <w:lang w:val="en-GB"/>
        </w:rPr>
        <w:t xml:space="preserve"> that </w:t>
      </w:r>
      <w:r>
        <w:rPr>
          <w:rFonts w:ascii="Times New Roman" w:hAnsi="Times New Roman" w:cs="Times New Roman"/>
          <w:lang w:val="en-GB"/>
        </w:rPr>
        <w:t>the eMB</w:t>
      </w:r>
      <w:r w:rsidR="00206059">
        <w:rPr>
          <w:rFonts w:ascii="Times New Roman" w:hAnsi="Times New Roman" w:cs="Times New Roman"/>
          <w:lang w:val="en-GB"/>
        </w:rPr>
        <w:t>B data channel coding scheme would</w:t>
      </w:r>
      <w:r>
        <w:rPr>
          <w:rFonts w:ascii="Times New Roman" w:hAnsi="Times New Roman" w:cs="Times New Roman"/>
          <w:lang w:val="en-GB"/>
        </w:rPr>
        <w:t xml:space="preserve"> be chosen at RAN1 meeting #86bis. </w:t>
      </w:r>
    </w:p>
    <w:p w14:paraId="15E94018" w14:textId="518B8AAF" w:rsidR="0077635D" w:rsidRDefault="008C7098" w:rsidP="0067703D">
      <w:pPr>
        <w:jc w:val="both"/>
        <w:rPr>
          <w:rFonts w:ascii="Times New Roman" w:hAnsi="Times New Roman" w:cs="Times New Roman"/>
          <w:lang w:val="en-GB"/>
        </w:rPr>
      </w:pPr>
      <w:r>
        <w:rPr>
          <w:rFonts w:ascii="Times New Roman" w:hAnsi="Times New Roman" w:cs="Times New Roman"/>
          <w:lang w:val="en-GB"/>
        </w:rPr>
        <w:t xml:space="preserve">On the other hand, there are not a lot of </w:t>
      </w:r>
      <w:r w:rsidR="00206059">
        <w:rPr>
          <w:rFonts w:ascii="Times New Roman" w:hAnsi="Times New Roman" w:cs="Times New Roman"/>
          <w:lang w:val="en-GB"/>
        </w:rPr>
        <w:t>examinations</w:t>
      </w:r>
      <w:r>
        <w:rPr>
          <w:rFonts w:ascii="Times New Roman" w:hAnsi="Times New Roman" w:cs="Times New Roman"/>
          <w:lang w:val="en-GB"/>
        </w:rPr>
        <w:t xml:space="preserve"> on</w:t>
      </w:r>
      <w:r w:rsidR="0077635D">
        <w:rPr>
          <w:rFonts w:ascii="Times New Roman" w:hAnsi="Times New Roman" w:cs="Times New Roman"/>
          <w:lang w:val="en-GB"/>
        </w:rPr>
        <w:t xml:space="preserve"> eMBB control channel coding scheme</w:t>
      </w:r>
      <w:r w:rsidR="006F77B9">
        <w:rPr>
          <w:rFonts w:ascii="Times New Roman" w:hAnsi="Times New Roman" w:cs="Times New Roman"/>
          <w:lang w:val="en-GB"/>
        </w:rPr>
        <w:t>s</w:t>
      </w:r>
      <w:r>
        <w:rPr>
          <w:rFonts w:ascii="Times New Roman" w:hAnsi="Times New Roman" w:cs="Times New Roman"/>
          <w:lang w:val="en-GB"/>
        </w:rPr>
        <w:t xml:space="preserve">. </w:t>
      </w:r>
      <w:r w:rsidR="00834D03">
        <w:rPr>
          <w:rFonts w:ascii="Times New Roman" w:hAnsi="Times New Roman" w:cs="Times New Roman"/>
          <w:lang w:val="en-GB"/>
        </w:rPr>
        <w:t>To</w:t>
      </w:r>
      <w:r w:rsidR="0077635D">
        <w:rPr>
          <w:rFonts w:ascii="Times New Roman" w:hAnsi="Times New Roman" w:cs="Times New Roman"/>
          <w:lang w:val="en-GB"/>
        </w:rPr>
        <w:t xml:space="preserve"> facilitate the </w:t>
      </w:r>
      <w:r>
        <w:rPr>
          <w:rFonts w:ascii="Times New Roman" w:hAnsi="Times New Roman" w:cs="Times New Roman"/>
          <w:lang w:val="en-GB"/>
        </w:rPr>
        <w:t>performance evaluation of candidate channel codes</w:t>
      </w:r>
      <w:r w:rsidR="0077635D">
        <w:rPr>
          <w:rFonts w:ascii="Times New Roman" w:hAnsi="Times New Roman" w:cs="Times New Roman"/>
          <w:lang w:val="en-GB"/>
        </w:rPr>
        <w:t xml:space="preserve">, some </w:t>
      </w:r>
      <w:r w:rsidR="00834D03">
        <w:rPr>
          <w:rFonts w:ascii="Times New Roman" w:hAnsi="Times New Roman" w:cs="Times New Roman"/>
          <w:lang w:val="en-GB"/>
        </w:rPr>
        <w:t>simulation assumptions fo</w:t>
      </w:r>
      <w:r w:rsidR="00A8360A">
        <w:rPr>
          <w:rFonts w:ascii="Times New Roman" w:hAnsi="Times New Roman" w:cs="Times New Roman"/>
          <w:lang w:val="en-GB"/>
        </w:rPr>
        <w:t>r eMBB control channel were</w:t>
      </w:r>
      <w:r w:rsidR="00834D03">
        <w:rPr>
          <w:rFonts w:ascii="Times New Roman" w:hAnsi="Times New Roman" w:cs="Times New Roman"/>
          <w:lang w:val="en-GB"/>
        </w:rPr>
        <w:t xml:space="preserve"> agreed</w:t>
      </w:r>
      <w:r>
        <w:rPr>
          <w:rFonts w:ascii="Times New Roman" w:hAnsi="Times New Roman" w:cs="Times New Roman"/>
          <w:lang w:val="en-GB"/>
        </w:rPr>
        <w:t xml:space="preserve"> in RAN1 meeting #86.</w:t>
      </w:r>
    </w:p>
    <w:p w14:paraId="4477FBE9" w14:textId="2BEB8A51" w:rsidR="00D7682B" w:rsidRPr="00F355E0" w:rsidRDefault="005C4737" w:rsidP="0067703D">
      <w:pPr>
        <w:jc w:val="both"/>
        <w:rPr>
          <w:rFonts w:ascii="Times New Roman" w:hAnsi="Times New Roman" w:cs="Times New Roman"/>
          <w:lang w:val="en-GB"/>
        </w:rPr>
      </w:pPr>
      <w:r w:rsidRPr="00F355E0">
        <w:rPr>
          <w:rFonts w:ascii="Times New Roman" w:hAnsi="Times New Roman" w:cs="Times New Roman"/>
          <w:lang w:val="en-GB"/>
        </w:rPr>
        <w:t xml:space="preserve">In this contribution, we </w:t>
      </w:r>
      <w:r w:rsidR="00834D03">
        <w:rPr>
          <w:rFonts w:ascii="Times New Roman" w:hAnsi="Times New Roman" w:cs="Times New Roman"/>
          <w:lang w:val="en-GB"/>
        </w:rPr>
        <w:t>p</w:t>
      </w:r>
      <w:r w:rsidR="008C7098">
        <w:rPr>
          <w:rFonts w:ascii="Times New Roman" w:hAnsi="Times New Roman" w:cs="Times New Roman"/>
          <w:lang w:val="en-GB"/>
        </w:rPr>
        <w:t>resent our preliminary simulation results for some candidate channel codes</w:t>
      </w:r>
      <w:r w:rsidR="00206059">
        <w:rPr>
          <w:rFonts w:ascii="Times New Roman" w:hAnsi="Times New Roman" w:cs="Times New Roman"/>
          <w:lang w:val="en-GB"/>
        </w:rPr>
        <w:t xml:space="preserve"> for eMBB control channel</w:t>
      </w:r>
      <w:r w:rsidR="008C7098">
        <w:rPr>
          <w:rFonts w:ascii="Times New Roman" w:hAnsi="Times New Roman" w:cs="Times New Roman"/>
          <w:lang w:val="en-GB"/>
        </w:rPr>
        <w:t>. The comparison of the performance of these codes are p</w:t>
      </w:r>
      <w:bookmarkStart w:id="2" w:name="_GoBack"/>
      <w:bookmarkEnd w:id="2"/>
      <w:r w:rsidR="008C7098">
        <w:rPr>
          <w:rFonts w:ascii="Times New Roman" w:hAnsi="Times New Roman" w:cs="Times New Roman"/>
          <w:lang w:val="en-GB"/>
        </w:rPr>
        <w:t xml:space="preserve">rovided. </w:t>
      </w:r>
    </w:p>
    <w:p w14:paraId="7D7FD149" w14:textId="3223C113" w:rsidR="00643737" w:rsidRDefault="005362A0" w:rsidP="0067703D">
      <w:pPr>
        <w:pStyle w:val="Heading1"/>
        <w:jc w:val="both"/>
        <w:rPr>
          <w:rFonts w:ascii="Times New Roman" w:hAnsi="Times New Roman"/>
        </w:rPr>
      </w:pPr>
      <w:r w:rsidRPr="00F355E0">
        <w:rPr>
          <w:rFonts w:ascii="Times New Roman" w:hAnsi="Times New Roman"/>
          <w:lang w:val="en-US"/>
        </w:rPr>
        <w:t>2</w:t>
      </w:r>
      <w:r w:rsidRPr="00F355E0">
        <w:rPr>
          <w:rFonts w:ascii="Times New Roman" w:hAnsi="Times New Roman"/>
          <w:lang w:val="en-US"/>
        </w:rPr>
        <w:tab/>
      </w:r>
      <w:r w:rsidRPr="00F355E0">
        <w:rPr>
          <w:rFonts w:ascii="Times New Roman" w:hAnsi="Times New Roman"/>
        </w:rPr>
        <w:t>Discussion</w:t>
      </w:r>
    </w:p>
    <w:p w14:paraId="4EA80A49" w14:textId="30B3DC34" w:rsidR="002E43DD" w:rsidRPr="00502C11" w:rsidRDefault="008C7098" w:rsidP="00502C11">
      <w:pPr>
        <w:pStyle w:val="Heading2"/>
        <w:ind w:left="0" w:firstLine="0"/>
        <w:jc w:val="both"/>
        <w:rPr>
          <w:rFonts w:ascii="Times New Roman" w:eastAsiaTheme="minorHAnsi" w:hAnsi="Times New Roman"/>
          <w:sz w:val="22"/>
          <w:szCs w:val="22"/>
          <w:lang w:val="en-US"/>
        </w:rPr>
      </w:pPr>
      <w:r w:rsidRPr="008C7098">
        <w:rPr>
          <w:rFonts w:ascii="Times New Roman" w:eastAsiaTheme="minorHAnsi" w:hAnsi="Times New Roman"/>
          <w:sz w:val="22"/>
          <w:szCs w:val="22"/>
          <w:lang w:val="en-US"/>
        </w:rPr>
        <w:t xml:space="preserve">The </w:t>
      </w:r>
      <w:r>
        <w:rPr>
          <w:rFonts w:ascii="Times New Roman" w:eastAsiaTheme="minorHAnsi" w:hAnsi="Times New Roman"/>
          <w:sz w:val="22"/>
          <w:szCs w:val="22"/>
          <w:lang w:val="en-US"/>
        </w:rPr>
        <w:t xml:space="preserve">agreed </w:t>
      </w:r>
      <w:r w:rsidRPr="008C7098">
        <w:rPr>
          <w:rFonts w:ascii="Times New Roman" w:eastAsiaTheme="minorHAnsi" w:hAnsi="Times New Roman"/>
          <w:sz w:val="22"/>
          <w:szCs w:val="22"/>
          <w:lang w:val="en-US"/>
        </w:rPr>
        <w:t>simu</w:t>
      </w:r>
      <w:r>
        <w:rPr>
          <w:rFonts w:ascii="Times New Roman" w:eastAsiaTheme="minorHAnsi" w:hAnsi="Times New Roman"/>
          <w:sz w:val="22"/>
          <w:szCs w:val="22"/>
          <w:lang w:val="en-US"/>
        </w:rPr>
        <w:t xml:space="preserve">lation assumptions for control channel coding is given in Appendix. Our simulations are based on these assumptions and our performance evaluation is in terms of the Block Error Rate (BLER) vs. SNR. </w:t>
      </w:r>
    </w:p>
    <w:p w14:paraId="480CAA5E" w14:textId="37FF8505" w:rsidR="002E43DD" w:rsidRDefault="00E76B03" w:rsidP="002E43DD">
      <w:pPr>
        <w:pStyle w:val="Heading2"/>
        <w:ind w:left="0" w:firstLine="0"/>
        <w:jc w:val="both"/>
        <w:rPr>
          <w:rFonts w:ascii="Times New Roman" w:hAnsi="Times New Roman"/>
        </w:rPr>
      </w:pPr>
      <w:r>
        <w:rPr>
          <w:rFonts w:ascii="Times New Roman" w:hAnsi="Times New Roman"/>
        </w:rPr>
        <w:t>2.</w:t>
      </w:r>
      <w:r w:rsidR="002F2992">
        <w:rPr>
          <w:rFonts w:ascii="Times New Roman" w:hAnsi="Times New Roman"/>
        </w:rPr>
        <w:t>1</w:t>
      </w:r>
      <w:r w:rsidRPr="00F355E0">
        <w:rPr>
          <w:rFonts w:ascii="Times New Roman" w:hAnsi="Times New Roman"/>
        </w:rPr>
        <w:t xml:space="preserve"> </w:t>
      </w:r>
      <w:r w:rsidRPr="00F355E0">
        <w:rPr>
          <w:rFonts w:ascii="Times New Roman" w:hAnsi="Times New Roman"/>
        </w:rPr>
        <w:tab/>
      </w:r>
      <w:r w:rsidR="002E43DD">
        <w:rPr>
          <w:rFonts w:ascii="Times New Roman" w:hAnsi="Times New Roman"/>
        </w:rPr>
        <w:t>Candidate Channel Codes</w:t>
      </w:r>
    </w:p>
    <w:p w14:paraId="609ED573" w14:textId="4C50E6AA" w:rsidR="002E43DD" w:rsidRPr="00DC5902" w:rsidRDefault="002E43DD" w:rsidP="007A11D1">
      <w:pPr>
        <w:jc w:val="both"/>
        <w:rPr>
          <w:rFonts w:ascii="Times New Roman" w:hAnsi="Times New Roman" w:cs="Times New Roman"/>
          <w:lang w:eastAsia="x-none"/>
        </w:rPr>
      </w:pPr>
      <w:r w:rsidRPr="00DC5902">
        <w:rPr>
          <w:rFonts w:ascii="Times New Roman" w:hAnsi="Times New Roman" w:cs="Times New Roman"/>
          <w:lang w:eastAsia="x-none"/>
        </w:rPr>
        <w:t>In this section, we introduce the channel codes used in our simulation evaluations.</w:t>
      </w:r>
    </w:p>
    <w:p w14:paraId="49E3043C" w14:textId="0E22BDC5" w:rsidR="002E43DD" w:rsidRDefault="002E43DD" w:rsidP="002E43DD">
      <w:pPr>
        <w:pStyle w:val="Heading2"/>
        <w:ind w:left="0" w:firstLine="0"/>
        <w:jc w:val="both"/>
        <w:rPr>
          <w:rFonts w:ascii="Times New Roman" w:hAnsi="Times New Roman"/>
          <w:b/>
          <w:sz w:val="24"/>
        </w:rPr>
      </w:pPr>
      <w:r>
        <w:rPr>
          <w:rFonts w:ascii="Times New Roman" w:hAnsi="Times New Roman"/>
          <w:b/>
          <w:sz w:val="24"/>
        </w:rPr>
        <w:t>Turbo Code:</w:t>
      </w:r>
    </w:p>
    <w:p w14:paraId="67A05D28" w14:textId="508780B2" w:rsidR="002E43DD" w:rsidRPr="00DC5902" w:rsidRDefault="002E43DD" w:rsidP="007A11D1">
      <w:pPr>
        <w:jc w:val="both"/>
        <w:rPr>
          <w:rFonts w:ascii="Times New Roman" w:hAnsi="Times New Roman" w:cs="Times New Roman"/>
          <w:lang w:eastAsia="x-none"/>
        </w:rPr>
      </w:pPr>
      <w:r w:rsidRPr="00DC5902">
        <w:rPr>
          <w:rFonts w:ascii="Times New Roman" w:hAnsi="Times New Roman" w:cs="Times New Roman"/>
          <w:lang w:eastAsia="x-none"/>
        </w:rPr>
        <w:t xml:space="preserve">We use the turbo code in LTE systems </w:t>
      </w:r>
      <w:r w:rsidRPr="00DC5902">
        <w:rPr>
          <w:rFonts w:ascii="Times New Roman" w:hAnsi="Times New Roman" w:cs="Times New Roman"/>
          <w:lang w:eastAsia="x-none"/>
        </w:rPr>
        <w:fldChar w:fldCharType="begin"/>
      </w:r>
      <w:r w:rsidRPr="00DC5902">
        <w:rPr>
          <w:rFonts w:ascii="Times New Roman" w:hAnsi="Times New Roman" w:cs="Times New Roman"/>
          <w:lang w:eastAsia="x-none"/>
        </w:rPr>
        <w:instrText xml:space="preserve"> REF _Ref462675693 \r \h </w:instrText>
      </w:r>
      <w:r w:rsidR="00DC5902">
        <w:rPr>
          <w:rFonts w:ascii="Times New Roman" w:hAnsi="Times New Roman" w:cs="Times New Roman"/>
          <w:lang w:eastAsia="x-none"/>
        </w:rPr>
        <w:instrText xml:space="preserve"> \* MERGEFORMAT </w:instrText>
      </w:r>
      <w:r w:rsidRPr="00DC5902">
        <w:rPr>
          <w:rFonts w:ascii="Times New Roman" w:hAnsi="Times New Roman" w:cs="Times New Roman"/>
          <w:lang w:eastAsia="x-none"/>
        </w:rPr>
      </w:r>
      <w:r w:rsidRPr="00DC5902">
        <w:rPr>
          <w:rFonts w:ascii="Times New Roman" w:hAnsi="Times New Roman" w:cs="Times New Roman"/>
          <w:lang w:eastAsia="x-none"/>
        </w:rPr>
        <w:fldChar w:fldCharType="separate"/>
      </w:r>
      <w:r w:rsidR="00206059">
        <w:rPr>
          <w:rFonts w:ascii="Times New Roman" w:hAnsi="Times New Roman" w:cs="Times New Roman"/>
          <w:lang w:eastAsia="x-none"/>
        </w:rPr>
        <w:t>[2]</w:t>
      </w:r>
      <w:r w:rsidRPr="00DC5902">
        <w:rPr>
          <w:rFonts w:ascii="Times New Roman" w:hAnsi="Times New Roman" w:cs="Times New Roman"/>
          <w:lang w:eastAsia="x-none"/>
        </w:rPr>
        <w:fldChar w:fldCharType="end"/>
      </w:r>
      <w:r w:rsidR="00433060">
        <w:rPr>
          <w:rFonts w:ascii="Times New Roman" w:hAnsi="Times New Roman" w:cs="Times New Roman"/>
          <w:lang w:eastAsia="x-none"/>
        </w:rPr>
        <w:t xml:space="preserve">. The max-log-MAP decoding algorithm with the maximum number of iterations as 8 is used. </w:t>
      </w:r>
    </w:p>
    <w:p w14:paraId="21E40AD5" w14:textId="419FFF4A" w:rsidR="002E43DD" w:rsidRDefault="002E43DD" w:rsidP="002E43DD">
      <w:pPr>
        <w:pStyle w:val="Heading2"/>
        <w:ind w:left="0" w:firstLine="0"/>
        <w:jc w:val="both"/>
        <w:rPr>
          <w:rFonts w:ascii="Times New Roman" w:hAnsi="Times New Roman"/>
          <w:b/>
          <w:sz w:val="24"/>
        </w:rPr>
      </w:pPr>
      <w:r w:rsidRPr="002E43DD">
        <w:rPr>
          <w:rFonts w:ascii="Times New Roman" w:hAnsi="Times New Roman"/>
          <w:b/>
          <w:sz w:val="24"/>
        </w:rPr>
        <w:lastRenderedPageBreak/>
        <w:t>Reed-Muller</w:t>
      </w:r>
      <w:r>
        <w:rPr>
          <w:rFonts w:ascii="Times New Roman" w:hAnsi="Times New Roman"/>
          <w:b/>
          <w:sz w:val="24"/>
        </w:rPr>
        <w:t xml:space="preserve"> Code:</w:t>
      </w:r>
    </w:p>
    <w:p w14:paraId="5EEADE4C" w14:textId="177EF507" w:rsidR="00DC5902" w:rsidRDefault="002E43DD" w:rsidP="007A11D1">
      <w:pPr>
        <w:jc w:val="both"/>
        <w:rPr>
          <w:rFonts w:ascii="Times New Roman" w:hAnsi="Times New Roman" w:cs="Times New Roman"/>
          <w:lang w:eastAsia="x-none"/>
        </w:rPr>
      </w:pPr>
      <w:r w:rsidRPr="00DC5902">
        <w:rPr>
          <w:rFonts w:ascii="Times New Roman" w:hAnsi="Times New Roman" w:cs="Times New Roman"/>
          <w:lang w:eastAsia="x-none"/>
        </w:rPr>
        <w:t>Two Reed-Muller</w:t>
      </w:r>
      <w:r w:rsidR="00726377">
        <w:rPr>
          <w:rFonts w:ascii="Times New Roman" w:hAnsi="Times New Roman" w:cs="Times New Roman"/>
          <w:lang w:eastAsia="x-none"/>
        </w:rPr>
        <w:t xml:space="preserve"> (RM)</w:t>
      </w:r>
      <w:r w:rsidRPr="00DC5902">
        <w:rPr>
          <w:rFonts w:ascii="Times New Roman" w:hAnsi="Times New Roman" w:cs="Times New Roman"/>
          <w:lang w:eastAsia="x-none"/>
        </w:rPr>
        <w:t xml:space="preserve"> codes </w:t>
      </w:r>
      <w:r w:rsidR="00DC5902" w:rsidRPr="00DC5902">
        <w:rPr>
          <w:rFonts w:ascii="Times New Roman" w:hAnsi="Times New Roman" w:cs="Times New Roman"/>
          <w:lang w:eastAsia="x-none"/>
        </w:rPr>
        <w:t>are used in our simulations. The first</w:t>
      </w:r>
      <w:r w:rsidR="006F77B9">
        <w:rPr>
          <w:rFonts w:ascii="Times New Roman" w:hAnsi="Times New Roman" w:cs="Times New Roman"/>
          <w:lang w:eastAsia="x-none"/>
        </w:rPr>
        <w:t xml:space="preserve"> RM code</w:t>
      </w:r>
      <w:r w:rsidR="00DC5902" w:rsidRPr="00DC5902">
        <w:rPr>
          <w:rFonts w:ascii="Times New Roman" w:hAnsi="Times New Roman" w:cs="Times New Roman"/>
          <w:lang w:eastAsia="x-none"/>
        </w:rPr>
        <w:t xml:space="preserve"> </w:t>
      </w:r>
      <w:r w:rsidR="00502C11">
        <w:rPr>
          <w:rFonts w:ascii="Times New Roman" w:hAnsi="Times New Roman" w:cs="Times New Roman"/>
          <w:lang w:eastAsia="x-none"/>
        </w:rPr>
        <w:t xml:space="preserve">is a (32, O) block code, with </w:t>
      </w:r>
      <w:r w:rsidR="00DC5902">
        <w:rPr>
          <w:rFonts w:ascii="Times New Roman" w:hAnsi="Times New Roman" w:cs="Times New Roman"/>
          <w:lang w:eastAsia="x-none"/>
        </w:rPr>
        <w:t>information blo</w:t>
      </w:r>
      <w:r w:rsidR="00050AE0">
        <w:rPr>
          <w:rFonts w:ascii="Times New Roman" w:hAnsi="Times New Roman" w:cs="Times New Roman"/>
          <w:lang w:eastAsia="x-none"/>
        </w:rPr>
        <w:t>ck length less than 11 bits. Its</w:t>
      </w:r>
      <w:r w:rsidR="00DC5902">
        <w:rPr>
          <w:rFonts w:ascii="Times New Roman" w:hAnsi="Times New Roman" w:cs="Times New Roman"/>
          <w:lang w:eastAsia="x-none"/>
        </w:rPr>
        <w:t xml:space="preserve"> </w:t>
      </w:r>
      <w:r w:rsidR="00947BEE">
        <w:rPr>
          <w:rFonts w:ascii="Times New Roman" w:hAnsi="Times New Roman" w:cs="Times New Roman"/>
          <w:lang w:eastAsia="x-none"/>
        </w:rPr>
        <w:t>basis sequences are</w:t>
      </w:r>
      <w:r w:rsidR="006F77B9">
        <w:rPr>
          <w:rFonts w:ascii="Times New Roman" w:hAnsi="Times New Roman" w:cs="Times New Roman"/>
          <w:lang w:eastAsia="x-none"/>
        </w:rPr>
        <w:t xml:space="preserve"> given in Table 5.2.2.6.4-1 of</w:t>
      </w:r>
      <w:r w:rsidR="00050AE0">
        <w:rPr>
          <w:rFonts w:ascii="Times New Roman" w:hAnsi="Times New Roman" w:cs="Times New Roman"/>
          <w:lang w:eastAsia="x-none"/>
        </w:rPr>
        <w:t xml:space="preserve"> </w:t>
      </w:r>
      <w:r w:rsidR="00050AE0" w:rsidRPr="00DC5902">
        <w:rPr>
          <w:rFonts w:ascii="Times New Roman" w:hAnsi="Times New Roman" w:cs="Times New Roman"/>
          <w:lang w:eastAsia="x-none"/>
        </w:rPr>
        <w:fldChar w:fldCharType="begin"/>
      </w:r>
      <w:r w:rsidR="00050AE0" w:rsidRPr="00DC5902">
        <w:rPr>
          <w:rFonts w:ascii="Times New Roman" w:hAnsi="Times New Roman" w:cs="Times New Roman"/>
          <w:lang w:eastAsia="x-none"/>
        </w:rPr>
        <w:instrText xml:space="preserve"> REF _Ref462675693 \r \h </w:instrText>
      </w:r>
      <w:r w:rsidR="00050AE0">
        <w:rPr>
          <w:rFonts w:ascii="Times New Roman" w:hAnsi="Times New Roman" w:cs="Times New Roman"/>
          <w:lang w:eastAsia="x-none"/>
        </w:rPr>
        <w:instrText xml:space="preserve"> \* MERGEFORMAT </w:instrText>
      </w:r>
      <w:r w:rsidR="00050AE0" w:rsidRPr="00DC5902">
        <w:rPr>
          <w:rFonts w:ascii="Times New Roman" w:hAnsi="Times New Roman" w:cs="Times New Roman"/>
          <w:lang w:eastAsia="x-none"/>
        </w:rPr>
      </w:r>
      <w:r w:rsidR="00050AE0" w:rsidRPr="00DC5902">
        <w:rPr>
          <w:rFonts w:ascii="Times New Roman" w:hAnsi="Times New Roman" w:cs="Times New Roman"/>
          <w:lang w:eastAsia="x-none"/>
        </w:rPr>
        <w:fldChar w:fldCharType="separate"/>
      </w:r>
      <w:r w:rsidR="00206059">
        <w:rPr>
          <w:rFonts w:ascii="Times New Roman" w:hAnsi="Times New Roman" w:cs="Times New Roman"/>
          <w:lang w:eastAsia="x-none"/>
        </w:rPr>
        <w:t>[2]</w:t>
      </w:r>
      <w:r w:rsidR="00050AE0" w:rsidRPr="00DC5902">
        <w:rPr>
          <w:rFonts w:ascii="Times New Roman" w:hAnsi="Times New Roman" w:cs="Times New Roman"/>
          <w:lang w:eastAsia="x-none"/>
        </w:rPr>
        <w:fldChar w:fldCharType="end"/>
      </w:r>
      <w:r w:rsidR="00050AE0">
        <w:rPr>
          <w:rFonts w:ascii="Times New Roman" w:hAnsi="Times New Roman" w:cs="Times New Roman"/>
          <w:lang w:eastAsia="x-none"/>
        </w:rPr>
        <w:t xml:space="preserve">. This code is used in LTE to encode CQI/PMI information in PUSCH. </w:t>
      </w:r>
      <w:r w:rsidR="00DC5902">
        <w:rPr>
          <w:rFonts w:ascii="Times New Roman" w:hAnsi="Times New Roman" w:cs="Times New Roman"/>
          <w:lang w:eastAsia="x-none"/>
        </w:rPr>
        <w:t xml:space="preserve">  </w:t>
      </w:r>
    </w:p>
    <w:p w14:paraId="1C1A2F80" w14:textId="11962148" w:rsidR="00DC5902" w:rsidRDefault="00502C11" w:rsidP="007A11D1">
      <w:pPr>
        <w:jc w:val="both"/>
        <w:rPr>
          <w:rFonts w:ascii="Times New Roman" w:hAnsi="Times New Roman" w:cs="Times New Roman"/>
          <w:lang w:eastAsia="x-none"/>
        </w:rPr>
      </w:pPr>
      <w:r>
        <w:rPr>
          <w:rFonts w:ascii="Times New Roman" w:hAnsi="Times New Roman" w:cs="Times New Roman"/>
          <w:lang w:eastAsia="x-none"/>
        </w:rPr>
        <w:t xml:space="preserve">The second </w:t>
      </w:r>
      <w:r w:rsidR="006F77B9">
        <w:rPr>
          <w:rFonts w:ascii="Times New Roman" w:hAnsi="Times New Roman" w:cs="Times New Roman"/>
          <w:lang w:eastAsia="x-none"/>
        </w:rPr>
        <w:t xml:space="preserve">RM code </w:t>
      </w:r>
      <w:r w:rsidR="00050AE0" w:rsidRPr="00DC5902">
        <w:rPr>
          <w:rFonts w:ascii="Times New Roman" w:hAnsi="Times New Roman" w:cs="Times New Roman"/>
          <w:lang w:eastAsia="x-none"/>
        </w:rPr>
        <w:t>i</w:t>
      </w:r>
      <w:r>
        <w:rPr>
          <w:rFonts w:ascii="Times New Roman" w:hAnsi="Times New Roman" w:cs="Times New Roman"/>
          <w:lang w:eastAsia="x-none"/>
        </w:rPr>
        <w:t>s a (20, A)</w:t>
      </w:r>
      <w:r w:rsidR="00050AE0">
        <w:rPr>
          <w:rFonts w:ascii="Times New Roman" w:hAnsi="Times New Roman" w:cs="Times New Roman"/>
          <w:lang w:eastAsia="x-none"/>
        </w:rPr>
        <w:t xml:space="preserve"> </w:t>
      </w:r>
      <w:r>
        <w:rPr>
          <w:rFonts w:ascii="Times New Roman" w:hAnsi="Times New Roman" w:cs="Times New Roman"/>
          <w:lang w:eastAsia="x-none"/>
        </w:rPr>
        <w:t xml:space="preserve">block code, </w:t>
      </w:r>
      <w:r w:rsidR="00050AE0">
        <w:rPr>
          <w:rFonts w:ascii="Times New Roman" w:hAnsi="Times New Roman" w:cs="Times New Roman"/>
          <w:lang w:eastAsia="x-none"/>
        </w:rPr>
        <w:t xml:space="preserve">with information block length less than 13 bits. Its </w:t>
      </w:r>
      <w:r w:rsidR="00947BEE">
        <w:rPr>
          <w:rFonts w:ascii="Times New Roman" w:hAnsi="Times New Roman" w:cs="Times New Roman"/>
          <w:lang w:eastAsia="x-none"/>
        </w:rPr>
        <w:t>basis sequences are</w:t>
      </w:r>
      <w:r w:rsidR="006F77B9">
        <w:rPr>
          <w:rFonts w:ascii="Times New Roman" w:hAnsi="Times New Roman" w:cs="Times New Roman"/>
          <w:lang w:eastAsia="x-none"/>
        </w:rPr>
        <w:t xml:space="preserve"> given in Table 5.2.3.3-1 of</w:t>
      </w:r>
      <w:r w:rsidR="00050AE0">
        <w:rPr>
          <w:rFonts w:ascii="Times New Roman" w:hAnsi="Times New Roman" w:cs="Times New Roman"/>
          <w:lang w:eastAsia="x-none"/>
        </w:rPr>
        <w:t xml:space="preserve"> </w:t>
      </w:r>
      <w:r w:rsidR="00050AE0" w:rsidRPr="00DC5902">
        <w:rPr>
          <w:rFonts w:ascii="Times New Roman" w:hAnsi="Times New Roman" w:cs="Times New Roman"/>
          <w:lang w:eastAsia="x-none"/>
        </w:rPr>
        <w:fldChar w:fldCharType="begin"/>
      </w:r>
      <w:r w:rsidR="00050AE0" w:rsidRPr="00DC5902">
        <w:rPr>
          <w:rFonts w:ascii="Times New Roman" w:hAnsi="Times New Roman" w:cs="Times New Roman"/>
          <w:lang w:eastAsia="x-none"/>
        </w:rPr>
        <w:instrText xml:space="preserve"> REF _Ref462675693 \r \h </w:instrText>
      </w:r>
      <w:r w:rsidR="00050AE0">
        <w:rPr>
          <w:rFonts w:ascii="Times New Roman" w:hAnsi="Times New Roman" w:cs="Times New Roman"/>
          <w:lang w:eastAsia="x-none"/>
        </w:rPr>
        <w:instrText xml:space="preserve"> \* MERGEFORMAT </w:instrText>
      </w:r>
      <w:r w:rsidR="00050AE0" w:rsidRPr="00DC5902">
        <w:rPr>
          <w:rFonts w:ascii="Times New Roman" w:hAnsi="Times New Roman" w:cs="Times New Roman"/>
          <w:lang w:eastAsia="x-none"/>
        </w:rPr>
      </w:r>
      <w:r w:rsidR="00050AE0" w:rsidRPr="00DC5902">
        <w:rPr>
          <w:rFonts w:ascii="Times New Roman" w:hAnsi="Times New Roman" w:cs="Times New Roman"/>
          <w:lang w:eastAsia="x-none"/>
        </w:rPr>
        <w:fldChar w:fldCharType="separate"/>
      </w:r>
      <w:r w:rsidR="00206059">
        <w:rPr>
          <w:rFonts w:ascii="Times New Roman" w:hAnsi="Times New Roman" w:cs="Times New Roman"/>
          <w:lang w:eastAsia="x-none"/>
        </w:rPr>
        <w:t>[2]</w:t>
      </w:r>
      <w:r w:rsidR="00050AE0" w:rsidRPr="00DC5902">
        <w:rPr>
          <w:rFonts w:ascii="Times New Roman" w:hAnsi="Times New Roman" w:cs="Times New Roman"/>
          <w:lang w:eastAsia="x-none"/>
        </w:rPr>
        <w:fldChar w:fldCharType="end"/>
      </w:r>
      <w:r w:rsidR="00050AE0">
        <w:rPr>
          <w:rFonts w:ascii="Times New Roman" w:hAnsi="Times New Roman" w:cs="Times New Roman"/>
          <w:lang w:eastAsia="x-none"/>
        </w:rPr>
        <w:t xml:space="preserve">. This code is used in LTE to encode UCI channel quality information. </w:t>
      </w:r>
    </w:p>
    <w:p w14:paraId="38F5F1B0" w14:textId="16939B51" w:rsidR="00502C11" w:rsidRDefault="006F77B9" w:rsidP="007A11D1">
      <w:pPr>
        <w:jc w:val="both"/>
        <w:rPr>
          <w:rFonts w:ascii="Times New Roman" w:hAnsi="Times New Roman" w:cs="Times New Roman"/>
          <w:lang w:eastAsia="x-none"/>
        </w:rPr>
      </w:pPr>
      <w:r>
        <w:rPr>
          <w:rFonts w:ascii="Times New Roman" w:hAnsi="Times New Roman" w:cs="Times New Roman"/>
          <w:lang w:eastAsia="x-none"/>
        </w:rPr>
        <w:t>Due to their block length limitation, t</w:t>
      </w:r>
      <w:r w:rsidR="00502C11">
        <w:rPr>
          <w:rFonts w:ascii="Times New Roman" w:hAnsi="Times New Roman" w:cs="Times New Roman"/>
          <w:lang w:eastAsia="x-none"/>
        </w:rPr>
        <w:t>he</w:t>
      </w:r>
      <w:r>
        <w:rPr>
          <w:rFonts w:ascii="Times New Roman" w:hAnsi="Times New Roman" w:cs="Times New Roman"/>
          <w:lang w:eastAsia="x-none"/>
        </w:rPr>
        <w:t>se two</w:t>
      </w:r>
      <w:r w:rsidR="00502C11">
        <w:rPr>
          <w:rFonts w:ascii="Times New Roman" w:hAnsi="Times New Roman" w:cs="Times New Roman"/>
          <w:lang w:eastAsia="x-none"/>
        </w:rPr>
        <w:t xml:space="preserve"> </w:t>
      </w:r>
      <w:r>
        <w:rPr>
          <w:rFonts w:ascii="Times New Roman" w:hAnsi="Times New Roman" w:cs="Times New Roman"/>
          <w:lang w:eastAsia="x-none"/>
        </w:rPr>
        <w:t>RM codes are used only for</w:t>
      </w:r>
      <w:r w:rsidR="00502C11">
        <w:rPr>
          <w:rFonts w:ascii="Times New Roman" w:hAnsi="Times New Roman" w:cs="Times New Roman"/>
          <w:lang w:eastAsia="x-none"/>
        </w:rPr>
        <w:t xml:space="preserve"> the information block length equal to 1, 2, </w:t>
      </w:r>
      <w:r w:rsidR="00433060">
        <w:rPr>
          <w:rFonts w:ascii="Times New Roman" w:hAnsi="Times New Roman" w:cs="Times New Roman"/>
          <w:lang w:eastAsia="x-none"/>
        </w:rPr>
        <w:t>4 and 8 bits</w:t>
      </w:r>
      <w:r>
        <w:rPr>
          <w:rFonts w:ascii="Times New Roman" w:hAnsi="Times New Roman" w:cs="Times New Roman"/>
          <w:lang w:eastAsia="x-none"/>
        </w:rPr>
        <w:t xml:space="preserve"> in our simulations</w:t>
      </w:r>
      <w:r w:rsidR="00433060">
        <w:rPr>
          <w:rFonts w:ascii="Times New Roman" w:hAnsi="Times New Roman" w:cs="Times New Roman"/>
          <w:lang w:eastAsia="x-none"/>
        </w:rPr>
        <w:t xml:space="preserve">. The maximum likelihood decoding algorithm is used. </w:t>
      </w:r>
    </w:p>
    <w:p w14:paraId="16B39551" w14:textId="0C761213" w:rsidR="00050AE0" w:rsidRDefault="00726377" w:rsidP="002E43DD">
      <w:pPr>
        <w:rPr>
          <w:rFonts w:ascii="Times New Roman" w:hAnsi="Times New Roman" w:cs="Times New Roman"/>
          <w:b/>
          <w:lang w:eastAsia="x-none"/>
        </w:rPr>
      </w:pPr>
      <w:r>
        <w:rPr>
          <w:rFonts w:ascii="Times New Roman" w:hAnsi="Times New Roman" w:cs="Times New Roman"/>
          <w:b/>
          <w:lang w:eastAsia="x-none"/>
        </w:rPr>
        <w:t>TBCC</w:t>
      </w:r>
      <w:r w:rsidR="00050AE0" w:rsidRPr="00050AE0">
        <w:rPr>
          <w:rFonts w:ascii="Times New Roman" w:hAnsi="Times New Roman" w:cs="Times New Roman"/>
          <w:b/>
          <w:lang w:eastAsia="x-none"/>
        </w:rPr>
        <w:t xml:space="preserve">: </w:t>
      </w:r>
    </w:p>
    <w:p w14:paraId="39CFBBA1" w14:textId="12632CE1" w:rsidR="00502C11" w:rsidRDefault="00502C11" w:rsidP="007A11D1">
      <w:pPr>
        <w:jc w:val="both"/>
        <w:rPr>
          <w:rFonts w:ascii="Times New Roman" w:hAnsi="Times New Roman" w:cs="Times New Roman"/>
          <w:lang w:eastAsia="x-none"/>
        </w:rPr>
      </w:pPr>
      <w:r w:rsidRPr="00502C11">
        <w:rPr>
          <w:rFonts w:ascii="Times New Roman" w:hAnsi="Times New Roman" w:cs="Times New Roman"/>
          <w:lang w:eastAsia="x-none"/>
        </w:rPr>
        <w:t>We</w:t>
      </w:r>
      <w:r>
        <w:rPr>
          <w:rFonts w:ascii="Times New Roman" w:hAnsi="Times New Roman" w:cs="Times New Roman"/>
          <w:lang w:eastAsia="x-none"/>
        </w:rPr>
        <w:t xml:space="preserve"> use the TBCC code in LTE systems </w:t>
      </w:r>
      <w:r w:rsidRPr="00DC5902">
        <w:rPr>
          <w:rFonts w:ascii="Times New Roman" w:hAnsi="Times New Roman" w:cs="Times New Roman"/>
          <w:lang w:eastAsia="x-none"/>
        </w:rPr>
        <w:fldChar w:fldCharType="begin"/>
      </w:r>
      <w:r w:rsidRPr="00DC5902">
        <w:rPr>
          <w:rFonts w:ascii="Times New Roman" w:hAnsi="Times New Roman" w:cs="Times New Roman"/>
          <w:lang w:eastAsia="x-none"/>
        </w:rPr>
        <w:instrText xml:space="preserve"> REF _Ref462675693 \r \h </w:instrText>
      </w:r>
      <w:r>
        <w:rPr>
          <w:rFonts w:ascii="Times New Roman" w:hAnsi="Times New Roman" w:cs="Times New Roman"/>
          <w:lang w:eastAsia="x-none"/>
        </w:rPr>
        <w:instrText xml:space="preserve"> \* MERGEFORMAT </w:instrText>
      </w:r>
      <w:r w:rsidRPr="00DC5902">
        <w:rPr>
          <w:rFonts w:ascii="Times New Roman" w:hAnsi="Times New Roman" w:cs="Times New Roman"/>
          <w:lang w:eastAsia="x-none"/>
        </w:rPr>
      </w:r>
      <w:r w:rsidRPr="00DC5902">
        <w:rPr>
          <w:rFonts w:ascii="Times New Roman" w:hAnsi="Times New Roman" w:cs="Times New Roman"/>
          <w:lang w:eastAsia="x-none"/>
        </w:rPr>
        <w:fldChar w:fldCharType="separate"/>
      </w:r>
      <w:r w:rsidR="00206059">
        <w:rPr>
          <w:rFonts w:ascii="Times New Roman" w:hAnsi="Times New Roman" w:cs="Times New Roman"/>
          <w:lang w:eastAsia="x-none"/>
        </w:rPr>
        <w:t>[2]</w:t>
      </w:r>
      <w:r w:rsidRPr="00DC5902">
        <w:rPr>
          <w:rFonts w:ascii="Times New Roman" w:hAnsi="Times New Roman" w:cs="Times New Roman"/>
          <w:lang w:eastAsia="x-none"/>
        </w:rPr>
        <w:fldChar w:fldCharType="end"/>
      </w:r>
      <w:r>
        <w:rPr>
          <w:rFonts w:ascii="Times New Roman" w:hAnsi="Times New Roman" w:cs="Times New Roman"/>
          <w:lang w:eastAsia="x-none"/>
        </w:rPr>
        <w:t>.</w:t>
      </w:r>
      <w:r w:rsidR="00433060">
        <w:rPr>
          <w:rFonts w:ascii="Times New Roman" w:hAnsi="Times New Roman" w:cs="Times New Roman"/>
          <w:lang w:eastAsia="x-none"/>
        </w:rPr>
        <w:t xml:space="preserve"> The </w:t>
      </w:r>
      <w:r w:rsidR="00D0270D">
        <w:rPr>
          <w:rFonts w:ascii="Times New Roman" w:hAnsi="Times New Roman" w:cs="Times New Roman"/>
          <w:lang w:eastAsia="x-none"/>
        </w:rPr>
        <w:t xml:space="preserve">list-1 </w:t>
      </w:r>
      <w:r w:rsidR="00206059">
        <w:rPr>
          <w:rFonts w:ascii="Times New Roman" w:hAnsi="Times New Roman" w:cs="Times New Roman"/>
          <w:lang w:eastAsia="x-none"/>
        </w:rPr>
        <w:t xml:space="preserve">Viterbi decoding algorithm is used. </w:t>
      </w:r>
    </w:p>
    <w:p w14:paraId="54DA2D09" w14:textId="5854B8FB" w:rsidR="00502C11" w:rsidRDefault="00502C11" w:rsidP="00502C11">
      <w:pPr>
        <w:rPr>
          <w:rFonts w:ascii="Times New Roman" w:hAnsi="Times New Roman" w:cs="Times New Roman"/>
          <w:b/>
          <w:lang w:eastAsia="x-none"/>
        </w:rPr>
      </w:pPr>
      <w:r>
        <w:rPr>
          <w:rFonts w:ascii="Times New Roman" w:hAnsi="Times New Roman" w:cs="Times New Roman"/>
          <w:b/>
          <w:lang w:eastAsia="x-none"/>
        </w:rPr>
        <w:t>Polar</w:t>
      </w:r>
      <w:r w:rsidRPr="00050AE0">
        <w:rPr>
          <w:rFonts w:ascii="Times New Roman" w:hAnsi="Times New Roman" w:cs="Times New Roman"/>
          <w:b/>
          <w:lang w:eastAsia="x-none"/>
        </w:rPr>
        <w:t xml:space="preserve"> Code: </w:t>
      </w:r>
    </w:p>
    <w:p w14:paraId="78244964" w14:textId="6F781429" w:rsidR="0088510A" w:rsidRPr="00502C11" w:rsidRDefault="00502C11" w:rsidP="007A11D1">
      <w:pPr>
        <w:jc w:val="both"/>
        <w:rPr>
          <w:rFonts w:ascii="Times New Roman" w:hAnsi="Times New Roman" w:cs="Times New Roman"/>
          <w:lang w:eastAsia="x-none"/>
        </w:rPr>
      </w:pPr>
      <w:r>
        <w:rPr>
          <w:rFonts w:ascii="Times New Roman" w:hAnsi="Times New Roman" w:cs="Times New Roman"/>
          <w:lang w:eastAsia="x-none"/>
        </w:rPr>
        <w:t xml:space="preserve">We use the polar code constructed using the Bhattacharyya bounds with design SNR being 0 dB. </w:t>
      </w:r>
      <w:r w:rsidR="00AF79FA">
        <w:rPr>
          <w:rFonts w:ascii="Times New Roman" w:hAnsi="Times New Roman" w:cs="Times New Roman"/>
          <w:lang w:eastAsia="x-none"/>
        </w:rPr>
        <w:t xml:space="preserve">Also, </w:t>
      </w:r>
      <w:r>
        <w:rPr>
          <w:rFonts w:ascii="Times New Roman" w:hAnsi="Times New Roman" w:cs="Times New Roman"/>
          <w:lang w:eastAsia="x-none"/>
        </w:rPr>
        <w:t xml:space="preserve">the puncturing scheme in </w:t>
      </w:r>
      <w:r>
        <w:rPr>
          <w:rFonts w:ascii="Times New Roman" w:hAnsi="Times New Roman" w:cs="Times New Roman"/>
          <w:lang w:eastAsia="x-none"/>
        </w:rPr>
        <w:fldChar w:fldCharType="begin"/>
      </w:r>
      <w:r>
        <w:rPr>
          <w:rFonts w:ascii="Times New Roman" w:hAnsi="Times New Roman" w:cs="Times New Roman"/>
          <w:lang w:eastAsia="x-none"/>
        </w:rPr>
        <w:instrText xml:space="preserve"> REF _Ref456090991 \r \h </w:instrText>
      </w:r>
      <w:r w:rsidR="007A11D1">
        <w:rPr>
          <w:rFonts w:ascii="Times New Roman" w:hAnsi="Times New Roman" w:cs="Times New Roman"/>
          <w:lang w:eastAsia="x-none"/>
        </w:rPr>
        <w:instrText xml:space="preserve"> \* MERGEFORMAT </w:instrText>
      </w:r>
      <w:r>
        <w:rPr>
          <w:rFonts w:ascii="Times New Roman" w:hAnsi="Times New Roman" w:cs="Times New Roman"/>
          <w:lang w:eastAsia="x-none"/>
        </w:rPr>
      </w:r>
      <w:r>
        <w:rPr>
          <w:rFonts w:ascii="Times New Roman" w:hAnsi="Times New Roman" w:cs="Times New Roman"/>
          <w:lang w:eastAsia="x-none"/>
        </w:rPr>
        <w:fldChar w:fldCharType="separate"/>
      </w:r>
      <w:r w:rsidR="00206059">
        <w:rPr>
          <w:rFonts w:ascii="Times New Roman" w:hAnsi="Times New Roman" w:cs="Times New Roman"/>
          <w:lang w:eastAsia="x-none"/>
        </w:rPr>
        <w:t>[3]</w:t>
      </w:r>
      <w:r>
        <w:rPr>
          <w:rFonts w:ascii="Times New Roman" w:hAnsi="Times New Roman" w:cs="Times New Roman"/>
          <w:lang w:eastAsia="x-none"/>
        </w:rPr>
        <w:fldChar w:fldCharType="end"/>
      </w:r>
      <w:r w:rsidR="00AF79FA">
        <w:rPr>
          <w:rFonts w:ascii="Times New Roman" w:hAnsi="Times New Roman" w:cs="Times New Roman"/>
          <w:lang w:eastAsia="x-none"/>
        </w:rPr>
        <w:t xml:space="preserve"> is used</w:t>
      </w:r>
      <w:r>
        <w:rPr>
          <w:rFonts w:ascii="Times New Roman" w:hAnsi="Times New Roman" w:cs="Times New Roman"/>
          <w:lang w:eastAsia="x-none"/>
        </w:rPr>
        <w:t xml:space="preserve"> to </w:t>
      </w:r>
      <w:r w:rsidR="00206059">
        <w:rPr>
          <w:rFonts w:ascii="Times New Roman" w:hAnsi="Times New Roman" w:cs="Times New Roman"/>
          <w:lang w:eastAsia="x-none"/>
        </w:rPr>
        <w:t>match the desired coding rates, and</w:t>
      </w:r>
      <w:r w:rsidR="0088510A">
        <w:rPr>
          <w:rFonts w:ascii="Times New Roman" w:hAnsi="Times New Roman" w:cs="Times New Roman"/>
          <w:lang w:eastAsia="x-none"/>
        </w:rPr>
        <w:t xml:space="preserve"> the list-4 decoding algorithm without the aid of CRC</w:t>
      </w:r>
      <w:r w:rsidR="00206059">
        <w:rPr>
          <w:rFonts w:ascii="Times New Roman" w:hAnsi="Times New Roman" w:cs="Times New Roman"/>
          <w:lang w:eastAsia="x-none"/>
        </w:rPr>
        <w:t xml:space="preserve"> is used if not</w:t>
      </w:r>
      <w:r w:rsidR="006B7E73">
        <w:rPr>
          <w:rFonts w:ascii="Times New Roman" w:hAnsi="Times New Roman" w:cs="Times New Roman"/>
          <w:lang w:eastAsia="x-none"/>
        </w:rPr>
        <w:t xml:space="preserve"> otherwise specified.</w:t>
      </w:r>
    </w:p>
    <w:p w14:paraId="037815FC" w14:textId="687DB0D6" w:rsidR="00B627CA" w:rsidRDefault="00B627CA" w:rsidP="00A03737">
      <w:pPr>
        <w:pStyle w:val="Heading2"/>
        <w:ind w:left="0" w:firstLine="0"/>
        <w:jc w:val="both"/>
        <w:rPr>
          <w:rFonts w:ascii="Times New Roman" w:hAnsi="Times New Roman"/>
        </w:rPr>
      </w:pPr>
      <w:r>
        <w:rPr>
          <w:rFonts w:ascii="Times New Roman" w:hAnsi="Times New Roman"/>
        </w:rPr>
        <w:t xml:space="preserve">2.2 </w:t>
      </w:r>
      <w:r w:rsidRPr="00F355E0">
        <w:rPr>
          <w:rFonts w:ascii="Times New Roman" w:hAnsi="Times New Roman"/>
        </w:rPr>
        <w:tab/>
      </w:r>
      <w:r w:rsidR="00502C11">
        <w:rPr>
          <w:rFonts w:ascii="Times New Roman" w:hAnsi="Times New Roman"/>
        </w:rPr>
        <w:t>Performance Comparison of Channel Codes</w:t>
      </w:r>
    </w:p>
    <w:p w14:paraId="4332D0F5" w14:textId="49350E00" w:rsidR="007A11D1" w:rsidRPr="007A11D1" w:rsidRDefault="007A11D1" w:rsidP="007A11D1">
      <w:pPr>
        <w:jc w:val="both"/>
        <w:rPr>
          <w:rFonts w:ascii="Times New Roman" w:eastAsiaTheme="minorEastAsia" w:hAnsi="Times New Roman" w:cs="Times New Roman"/>
          <w:lang w:eastAsia="x-none"/>
        </w:rPr>
      </w:pPr>
      <w:r w:rsidRPr="007A11D1">
        <w:rPr>
          <w:rFonts w:ascii="Times New Roman" w:eastAsiaTheme="minorEastAsia" w:hAnsi="Times New Roman" w:cs="Times New Roman"/>
          <w:lang w:eastAsia="x-none"/>
        </w:rPr>
        <w:t>In our simulations, we find that the performance of different channel codes depend heavily on the information block length. Some channel codes have unsatisfied perfo</w:t>
      </w:r>
      <w:r w:rsidR="00206059">
        <w:rPr>
          <w:rFonts w:ascii="Times New Roman" w:eastAsiaTheme="minorEastAsia" w:hAnsi="Times New Roman" w:cs="Times New Roman"/>
          <w:lang w:eastAsia="x-none"/>
        </w:rPr>
        <w:t xml:space="preserve">rmance for certain range of </w:t>
      </w:r>
      <w:r w:rsidRPr="007A11D1">
        <w:rPr>
          <w:rFonts w:ascii="Times New Roman" w:eastAsiaTheme="minorEastAsia" w:hAnsi="Times New Roman" w:cs="Times New Roman"/>
          <w:lang w:eastAsia="x-none"/>
        </w:rPr>
        <w:t xml:space="preserve">information block lengths, while their performance is </w:t>
      </w:r>
      <w:r w:rsidR="00206059">
        <w:rPr>
          <w:rFonts w:ascii="Times New Roman" w:eastAsiaTheme="minorEastAsia" w:hAnsi="Times New Roman" w:cs="Times New Roman"/>
          <w:lang w:eastAsia="x-none"/>
        </w:rPr>
        <w:t>pretty</w:t>
      </w:r>
      <w:r w:rsidRPr="007A11D1">
        <w:rPr>
          <w:rFonts w:ascii="Times New Roman" w:eastAsiaTheme="minorEastAsia" w:hAnsi="Times New Roman" w:cs="Times New Roman"/>
          <w:lang w:eastAsia="x-none"/>
        </w:rPr>
        <w:t xml:space="preserve"> good at another range of information block lengths. Hence, we </w:t>
      </w:r>
      <w:r w:rsidR="00206059">
        <w:rPr>
          <w:rFonts w:ascii="Times New Roman" w:eastAsiaTheme="minorEastAsia" w:hAnsi="Times New Roman" w:cs="Times New Roman"/>
          <w:lang w:eastAsia="x-none"/>
        </w:rPr>
        <w:t>illustrate</w:t>
      </w:r>
      <w:r w:rsidRPr="007A11D1">
        <w:rPr>
          <w:rFonts w:ascii="Times New Roman" w:eastAsiaTheme="minorEastAsia" w:hAnsi="Times New Roman" w:cs="Times New Roman"/>
          <w:lang w:eastAsia="x-none"/>
        </w:rPr>
        <w:t xml:space="preserve"> ou</w:t>
      </w:r>
      <w:r w:rsidR="00206059">
        <w:rPr>
          <w:rFonts w:ascii="Times New Roman" w:eastAsiaTheme="minorEastAsia" w:hAnsi="Times New Roman" w:cs="Times New Roman"/>
          <w:lang w:eastAsia="x-none"/>
        </w:rPr>
        <w:t>r simulation results by separated</w:t>
      </w:r>
      <w:r w:rsidR="00D0270D">
        <w:rPr>
          <w:rFonts w:ascii="Times New Roman" w:eastAsiaTheme="minorEastAsia" w:hAnsi="Times New Roman" w:cs="Times New Roman"/>
          <w:lang w:eastAsia="x-none"/>
        </w:rPr>
        <w:t xml:space="preserve"> information block length range</w:t>
      </w:r>
      <w:r w:rsidRPr="007A11D1">
        <w:rPr>
          <w:rFonts w:ascii="Times New Roman" w:eastAsiaTheme="minorEastAsia" w:hAnsi="Times New Roman" w:cs="Times New Roman"/>
          <w:lang w:eastAsia="x-none"/>
        </w:rPr>
        <w:t>.</w:t>
      </w:r>
    </w:p>
    <w:p w14:paraId="0A501340" w14:textId="7C55C347" w:rsidR="00281AA1" w:rsidRDefault="00281AA1" w:rsidP="00281AA1">
      <w:pPr>
        <w:pStyle w:val="Heading2"/>
        <w:ind w:left="0" w:firstLine="0"/>
        <w:jc w:val="both"/>
        <w:rPr>
          <w:rFonts w:ascii="Times New Roman" w:hAnsi="Times New Roman"/>
        </w:rPr>
      </w:pPr>
      <w:r>
        <w:rPr>
          <w:rFonts w:ascii="Times New Roman" w:hAnsi="Times New Roman"/>
        </w:rPr>
        <w:t xml:space="preserve">2.2.1 </w:t>
      </w:r>
      <w:r w:rsidR="005B05B9">
        <w:rPr>
          <w:rFonts w:ascii="Times New Roman" w:hAnsi="Times New Roman"/>
        </w:rPr>
        <w:t xml:space="preserve">Very Small Information Block Lengths </w:t>
      </w:r>
    </w:p>
    <w:p w14:paraId="320D3377" w14:textId="77777777" w:rsidR="00726377" w:rsidRDefault="00AF79FA" w:rsidP="00D0270D">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For very smal</w:t>
      </w:r>
      <w:r w:rsidR="005B05B9">
        <w:rPr>
          <w:rFonts w:ascii="Times New Roman" w:eastAsiaTheme="minorEastAsia" w:hAnsi="Times New Roman" w:cs="Times New Roman"/>
          <w:lang w:eastAsia="x-none"/>
        </w:rPr>
        <w:t xml:space="preserve">l information block length, </w:t>
      </w:r>
      <w:r w:rsidR="00D0270D">
        <w:rPr>
          <w:rFonts w:ascii="Times New Roman" w:eastAsiaTheme="minorEastAsia" w:hAnsi="Times New Roman" w:cs="Times New Roman"/>
          <w:lang w:eastAsia="x-none"/>
        </w:rPr>
        <w:t>specifically</w:t>
      </w:r>
      <w:r>
        <w:rPr>
          <w:rFonts w:ascii="Times New Roman" w:eastAsiaTheme="minorEastAsia" w:hAnsi="Times New Roman" w:cs="Times New Roman"/>
          <w:lang w:eastAsia="x-none"/>
        </w:rPr>
        <w:t xml:space="preserve"> l</w:t>
      </w:r>
      <w:r w:rsidR="00726377">
        <w:rPr>
          <w:rFonts w:ascii="Times New Roman" w:eastAsiaTheme="minorEastAsia" w:hAnsi="Times New Roman" w:cs="Times New Roman"/>
          <w:lang w:eastAsia="x-none"/>
        </w:rPr>
        <w:t xml:space="preserve">, 2, 4 or 8 </w:t>
      </w:r>
      <w:r>
        <w:rPr>
          <w:rFonts w:ascii="Times New Roman" w:eastAsiaTheme="minorEastAsia" w:hAnsi="Times New Roman" w:cs="Times New Roman"/>
          <w:lang w:eastAsia="x-none"/>
        </w:rPr>
        <w:t>bits, we simulate the performance of Ree</w:t>
      </w:r>
      <w:r w:rsidR="00726377">
        <w:rPr>
          <w:rFonts w:ascii="Times New Roman" w:eastAsiaTheme="minorEastAsia" w:hAnsi="Times New Roman" w:cs="Times New Roman"/>
          <w:lang w:eastAsia="x-none"/>
        </w:rPr>
        <w:t>d-Muller codes and polar codes.</w:t>
      </w:r>
      <w:r w:rsidR="00D0270D">
        <w:rPr>
          <w:rFonts w:ascii="Times New Roman" w:eastAsiaTheme="minorEastAsia" w:hAnsi="Times New Roman" w:cs="Times New Roman"/>
          <w:lang w:eastAsia="x-none"/>
        </w:rPr>
        <w:t xml:space="preserve"> </w:t>
      </w:r>
      <w:r w:rsidR="00726377">
        <w:rPr>
          <w:rFonts w:ascii="Times New Roman" w:eastAsiaTheme="minorEastAsia" w:hAnsi="Times New Roman" w:cs="Times New Roman"/>
          <w:lang w:eastAsia="x-none"/>
        </w:rPr>
        <w:t xml:space="preserve">Here, we </w:t>
      </w:r>
      <w:r w:rsidR="00D0270D">
        <w:rPr>
          <w:rFonts w:ascii="Times New Roman" w:eastAsiaTheme="minorEastAsia" w:hAnsi="Times New Roman" w:cs="Times New Roman"/>
          <w:lang w:eastAsia="x-none"/>
        </w:rPr>
        <w:t>ignore</w:t>
      </w:r>
      <w:r w:rsidR="00726377">
        <w:rPr>
          <w:rFonts w:ascii="Times New Roman" w:eastAsiaTheme="minorEastAsia" w:hAnsi="Times New Roman" w:cs="Times New Roman"/>
          <w:lang w:eastAsia="x-none"/>
        </w:rPr>
        <w:t xml:space="preserve"> the simulation resul</w:t>
      </w:r>
      <w:r w:rsidR="00D0270D">
        <w:rPr>
          <w:rFonts w:ascii="Times New Roman" w:eastAsiaTheme="minorEastAsia" w:hAnsi="Times New Roman" w:cs="Times New Roman"/>
          <w:lang w:eastAsia="x-none"/>
        </w:rPr>
        <w:t xml:space="preserve">ts of </w:t>
      </w:r>
      <w:r w:rsidR="00442BAC">
        <w:rPr>
          <w:rFonts w:ascii="Times New Roman" w:eastAsiaTheme="minorEastAsia" w:hAnsi="Times New Roman" w:cs="Times New Roman"/>
          <w:lang w:eastAsia="x-none"/>
        </w:rPr>
        <w:t>turbo</w:t>
      </w:r>
      <w:r w:rsidR="00D0270D">
        <w:rPr>
          <w:rFonts w:ascii="Times New Roman" w:eastAsiaTheme="minorEastAsia" w:hAnsi="Times New Roman" w:cs="Times New Roman"/>
          <w:lang w:eastAsia="x-none"/>
        </w:rPr>
        <w:t xml:space="preserve"> codes and TBCC due to</w:t>
      </w:r>
      <w:r w:rsidR="00726377">
        <w:rPr>
          <w:rFonts w:ascii="Times New Roman" w:eastAsiaTheme="minorEastAsia" w:hAnsi="Times New Roman" w:cs="Times New Roman"/>
          <w:lang w:eastAsia="x-none"/>
        </w:rPr>
        <w:t xml:space="preserve"> their </w:t>
      </w:r>
      <w:r w:rsidR="00D0270D">
        <w:rPr>
          <w:rFonts w:ascii="Times New Roman" w:eastAsiaTheme="minorEastAsia" w:hAnsi="Times New Roman" w:cs="Times New Roman"/>
          <w:lang w:eastAsia="x-none"/>
        </w:rPr>
        <w:t xml:space="preserve">pretty bad </w:t>
      </w:r>
      <w:r w:rsidR="00726377">
        <w:rPr>
          <w:rFonts w:ascii="Times New Roman" w:eastAsiaTheme="minorEastAsia" w:hAnsi="Times New Roman" w:cs="Times New Roman"/>
          <w:lang w:eastAsia="x-none"/>
        </w:rPr>
        <w:t>performance at this range of information block lengths.</w:t>
      </w:r>
    </w:p>
    <w:p w14:paraId="004F0D4D" w14:textId="77777777" w:rsidR="00D0270D" w:rsidRDefault="00D0270D" w:rsidP="00D0270D">
      <w:pPr>
        <w:keepNext/>
        <w:jc w:val="center"/>
      </w:pPr>
      <w:r>
        <w:rPr>
          <w:noProof/>
        </w:rPr>
        <w:lastRenderedPageBreak/>
        <w:drawing>
          <wp:inline distT="0" distB="0" distL="0" distR="0" wp14:anchorId="56BCBF2E" wp14:editId="02A19DBB">
            <wp:extent cx="6065520" cy="4419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oded_blk_20_new.jpg"/>
                    <pic:cNvPicPr/>
                  </pic:nvPicPr>
                  <pic:blipFill>
                    <a:blip r:embed="rId12">
                      <a:extLst>
                        <a:ext uri="{28A0092B-C50C-407E-A947-70E740481C1C}">
                          <a14:useLocalDpi xmlns:a14="http://schemas.microsoft.com/office/drawing/2010/main" val="0"/>
                        </a:ext>
                      </a:extLst>
                    </a:blip>
                    <a:stretch>
                      <a:fillRect/>
                    </a:stretch>
                  </pic:blipFill>
                  <pic:spPr>
                    <a:xfrm>
                      <a:off x="0" y="0"/>
                      <a:ext cx="6065520" cy="4419600"/>
                    </a:xfrm>
                    <a:prstGeom prst="rect">
                      <a:avLst/>
                    </a:prstGeom>
                  </pic:spPr>
                </pic:pic>
              </a:graphicData>
            </a:graphic>
          </wp:inline>
        </w:drawing>
      </w:r>
    </w:p>
    <w:p w14:paraId="73BE03DC" w14:textId="2D52CAE4" w:rsidR="00D0270D" w:rsidRDefault="00D0270D" w:rsidP="00D0270D">
      <w:pPr>
        <w:pStyle w:val="Caption"/>
        <w:jc w:val="center"/>
        <w:rPr>
          <w:rFonts w:eastAsiaTheme="minorEastAsia" w:cs="Times New Roman"/>
        </w:rPr>
      </w:pPr>
      <w:bookmarkStart w:id="3" w:name="_Ref462752775"/>
      <w:r>
        <w:t xml:space="preserve">Figure </w:t>
      </w:r>
      <w:r>
        <w:fldChar w:fldCharType="begin"/>
      </w:r>
      <w:r>
        <w:instrText xml:space="preserve"> SEQ Figure \* ARABIC </w:instrText>
      </w:r>
      <w:r>
        <w:fldChar w:fldCharType="separate"/>
      </w:r>
      <w:r>
        <w:rPr>
          <w:noProof/>
        </w:rPr>
        <w:t>1</w:t>
      </w:r>
      <w:r>
        <w:fldChar w:fldCharType="end"/>
      </w:r>
      <w:bookmarkEnd w:id="3"/>
      <w:r w:rsidR="00442BAC">
        <w:t>: Comparison of polar code with Reed-Muller code</w:t>
      </w:r>
      <w:r>
        <w:t xml:space="preserve"> at coded block length 20 bits.</w:t>
      </w:r>
    </w:p>
    <w:p w14:paraId="2ADF3D80" w14:textId="5A7AF3FA" w:rsidR="00216B67" w:rsidRDefault="00D0270D" w:rsidP="00216B67">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_Ref462752775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Pr="00D0270D">
        <w:rPr>
          <w:rFonts w:ascii="Times New Roman" w:eastAsiaTheme="minorEastAsia" w:hAnsi="Times New Roman" w:cs="Times New Roman"/>
          <w:lang w:eastAsia="x-none"/>
        </w:rPr>
        <w:t>Figure 1</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shows the BLER performance of polar code</w:t>
      </w:r>
      <w:r w:rsidR="00442BAC">
        <w:rPr>
          <w:rFonts w:ascii="Times New Roman" w:eastAsiaTheme="minorEastAsia" w:hAnsi="Times New Roman" w:cs="Times New Roman"/>
          <w:lang w:eastAsia="x-none"/>
        </w:rPr>
        <w:t xml:space="preserve"> and RM code</w:t>
      </w:r>
      <w:r>
        <w:rPr>
          <w:rFonts w:ascii="Times New Roman" w:eastAsiaTheme="minorEastAsia" w:hAnsi="Times New Roman" w:cs="Times New Roman"/>
          <w:lang w:eastAsia="x-none"/>
        </w:rPr>
        <w:t xml:space="preserve"> at coded block length of 20 bits. </w:t>
      </w:r>
      <w:r w:rsidR="00442BAC">
        <w:rPr>
          <w:rFonts w:ascii="Times New Roman" w:eastAsiaTheme="minorEastAsia" w:hAnsi="Times New Roman" w:cs="Times New Roman"/>
          <w:lang w:eastAsia="x-none"/>
        </w:rPr>
        <w:t>Here, we apply the qu</w:t>
      </w:r>
      <w:r w:rsidR="00216B67">
        <w:rPr>
          <w:rFonts w:ascii="Times New Roman" w:eastAsiaTheme="minorEastAsia" w:hAnsi="Times New Roman" w:cs="Times New Roman"/>
          <w:lang w:eastAsia="x-none"/>
        </w:rPr>
        <w:t>asi-uniform puncturing scheme on</w:t>
      </w:r>
      <w:r w:rsidR="00442BAC">
        <w:rPr>
          <w:rFonts w:ascii="Times New Roman" w:eastAsiaTheme="minorEastAsia" w:hAnsi="Times New Roman" w:cs="Times New Roman"/>
          <w:lang w:eastAsia="x-none"/>
        </w:rPr>
        <w:t xml:space="preserve"> polar code to </w:t>
      </w:r>
      <w:r w:rsidR="00216B67">
        <w:rPr>
          <w:rFonts w:ascii="Times New Roman" w:eastAsiaTheme="minorEastAsia" w:hAnsi="Times New Roman" w:cs="Times New Roman"/>
          <w:lang w:eastAsia="x-none"/>
        </w:rPr>
        <w:t xml:space="preserve">puncture 12 bits from 32 bits codeword length of polar code. This is to </w:t>
      </w:r>
      <w:r w:rsidR="00442BAC">
        <w:rPr>
          <w:rFonts w:ascii="Times New Roman" w:eastAsiaTheme="minorEastAsia" w:hAnsi="Times New Roman" w:cs="Times New Roman"/>
          <w:lang w:eastAsia="x-none"/>
        </w:rPr>
        <w:t xml:space="preserve">match the 20-bit coded block length. </w:t>
      </w:r>
      <w:r w:rsidR="00216B67">
        <w:rPr>
          <w:rFonts w:ascii="Times New Roman" w:eastAsiaTheme="minorEastAsia" w:hAnsi="Times New Roman" w:cs="Times New Roman"/>
          <w:lang w:eastAsia="x-none"/>
        </w:rPr>
        <w:t>It should be mentioned that rate matching schemes of polar code may affect its performance.</w:t>
      </w:r>
    </w:p>
    <w:p w14:paraId="05F70C87" w14:textId="1B70936F" w:rsidR="00442BAC" w:rsidRDefault="00D0270D" w:rsidP="00D0270D">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 xml:space="preserve">It is seen from the figure that </w:t>
      </w:r>
      <w:r w:rsidR="00442BAC">
        <w:rPr>
          <w:rFonts w:ascii="Times New Roman" w:eastAsiaTheme="minorEastAsia" w:hAnsi="Times New Roman" w:cs="Times New Roman"/>
          <w:lang w:eastAsia="x-none"/>
        </w:rPr>
        <w:t>polar code</w:t>
      </w:r>
      <w:r>
        <w:rPr>
          <w:rFonts w:ascii="Times New Roman" w:eastAsiaTheme="minorEastAsia" w:hAnsi="Times New Roman" w:cs="Times New Roman"/>
          <w:lang w:eastAsia="x-none"/>
        </w:rPr>
        <w:t xml:space="preserve"> outperform</w:t>
      </w:r>
      <w:r w:rsidR="00442BAC">
        <w:rPr>
          <w:rFonts w:ascii="Times New Roman" w:eastAsiaTheme="minorEastAsia" w:hAnsi="Times New Roman" w:cs="Times New Roman"/>
          <w:lang w:eastAsia="x-none"/>
        </w:rPr>
        <w:t>s RM code</w:t>
      </w:r>
      <w:r>
        <w:rPr>
          <w:rFonts w:ascii="Times New Roman" w:eastAsiaTheme="minorEastAsia" w:hAnsi="Times New Roman" w:cs="Times New Roman"/>
          <w:lang w:eastAsia="x-none"/>
        </w:rPr>
        <w:t xml:space="preserve"> at information block length</w:t>
      </w:r>
      <w:r w:rsidR="00442BAC">
        <w:rPr>
          <w:rFonts w:ascii="Times New Roman" w:eastAsiaTheme="minorEastAsia" w:hAnsi="Times New Roman" w:cs="Times New Roman"/>
          <w:lang w:eastAsia="x-none"/>
        </w:rPr>
        <w:t>s</w:t>
      </w:r>
      <w:r>
        <w:rPr>
          <w:rFonts w:ascii="Times New Roman" w:eastAsiaTheme="minorEastAsia" w:hAnsi="Times New Roman" w:cs="Times New Roman"/>
          <w:lang w:eastAsia="x-none"/>
        </w:rPr>
        <w:t xml:space="preserve"> of 1, 2 or </w:t>
      </w:r>
      <w:r w:rsidR="00442BAC">
        <w:rPr>
          <w:rFonts w:ascii="Times New Roman" w:eastAsiaTheme="minorEastAsia" w:hAnsi="Times New Roman" w:cs="Times New Roman"/>
          <w:lang w:eastAsia="x-none"/>
        </w:rPr>
        <w:t>4</w:t>
      </w:r>
      <w:r>
        <w:rPr>
          <w:rFonts w:ascii="Times New Roman" w:eastAsiaTheme="minorEastAsia" w:hAnsi="Times New Roman" w:cs="Times New Roman"/>
          <w:lang w:eastAsia="x-none"/>
        </w:rPr>
        <w:t xml:space="preserve"> bits. </w:t>
      </w:r>
      <w:r w:rsidR="00442BAC">
        <w:rPr>
          <w:rFonts w:ascii="Times New Roman" w:eastAsiaTheme="minorEastAsia" w:hAnsi="Times New Roman" w:cs="Times New Roman"/>
          <w:lang w:eastAsia="x-none"/>
        </w:rPr>
        <w:t>The gain of</w:t>
      </w:r>
      <w:r w:rsidR="008A6AAD">
        <w:rPr>
          <w:rFonts w:ascii="Times New Roman" w:eastAsiaTheme="minorEastAsia" w:hAnsi="Times New Roman" w:cs="Times New Roman"/>
          <w:lang w:eastAsia="x-none"/>
        </w:rPr>
        <w:t xml:space="preserve"> polar code</w:t>
      </w:r>
      <w:r w:rsidR="00442BAC">
        <w:rPr>
          <w:rFonts w:ascii="Times New Roman" w:eastAsiaTheme="minorEastAsia" w:hAnsi="Times New Roman" w:cs="Times New Roman"/>
          <w:lang w:eastAsia="x-none"/>
        </w:rPr>
        <w:t xml:space="preserve"> over RM c</w:t>
      </w:r>
      <w:r w:rsidR="008A6AAD">
        <w:rPr>
          <w:rFonts w:ascii="Times New Roman" w:eastAsiaTheme="minorEastAsia" w:hAnsi="Times New Roman" w:cs="Times New Roman"/>
          <w:lang w:eastAsia="x-none"/>
        </w:rPr>
        <w:t>ode</w:t>
      </w:r>
      <w:r w:rsidR="00442BAC">
        <w:rPr>
          <w:rFonts w:ascii="Times New Roman" w:eastAsiaTheme="minorEastAsia" w:hAnsi="Times New Roman" w:cs="Times New Roman"/>
          <w:lang w:eastAsia="x-none"/>
        </w:rPr>
        <w:t xml:space="preserve"> is around 0.2–0.3 dB at the BLER </w:t>
      </w:r>
      <w:r w:rsidR="00216B67">
        <w:rPr>
          <w:rFonts w:ascii="Times New Roman" w:eastAsiaTheme="minorEastAsia" w:hAnsi="Times New Roman" w:cs="Times New Roman"/>
          <w:lang w:eastAsia="x-none"/>
        </w:rPr>
        <w:t>level of</w:t>
      </w:r>
      <m:oMath>
        <m:sSup>
          <m:sSupPr>
            <m:ctrlPr>
              <w:rPr>
                <w:rFonts w:ascii="Cambria Math" w:eastAsiaTheme="minorEastAsia" w:hAnsi="Cambria Math" w:cs="Times New Roman"/>
                <w:i/>
                <w:lang w:eastAsia="x-none"/>
              </w:rPr>
            </m:ctrlPr>
          </m:sSupPr>
          <m:e>
            <m:r>
              <w:rPr>
                <w:rFonts w:ascii="Cambria Math" w:eastAsiaTheme="minorEastAsia" w:hAnsi="Cambria Math" w:cs="Times New Roman"/>
                <w:lang w:eastAsia="x-none"/>
              </w:rPr>
              <m:t xml:space="preserve"> 10</m:t>
            </m:r>
          </m:e>
          <m:sup>
            <m:r>
              <w:rPr>
                <w:rFonts w:ascii="Cambria Math" w:eastAsiaTheme="minorEastAsia" w:hAnsi="Cambria Math" w:cs="Times New Roman"/>
                <w:lang w:eastAsia="x-none"/>
              </w:rPr>
              <m:t>-4</m:t>
            </m:r>
          </m:sup>
        </m:sSup>
      </m:oMath>
      <w:r w:rsidR="00216B67">
        <w:rPr>
          <w:rFonts w:ascii="Times New Roman" w:eastAsiaTheme="minorEastAsia" w:hAnsi="Times New Roman" w:cs="Times New Roman"/>
          <w:lang w:eastAsia="x-none"/>
        </w:rPr>
        <w:t>. At the</w:t>
      </w:r>
      <w:r w:rsidR="00442BAC">
        <w:rPr>
          <w:rFonts w:ascii="Times New Roman" w:eastAsiaTheme="minorEastAsia" w:hAnsi="Times New Roman" w:cs="Times New Roman"/>
          <w:lang w:eastAsia="x-none"/>
        </w:rPr>
        <w:t xml:space="preserve"> information block length of 8 bits, RM code outperform</w:t>
      </w:r>
      <w:r w:rsidR="00216B67">
        <w:rPr>
          <w:rFonts w:ascii="Times New Roman" w:eastAsiaTheme="minorEastAsia" w:hAnsi="Times New Roman" w:cs="Times New Roman"/>
          <w:lang w:eastAsia="x-none"/>
        </w:rPr>
        <w:t>s polar code for around 1 dB at the BLER level of</w:t>
      </w:r>
      <m:oMath>
        <m:r>
          <w:rPr>
            <w:rFonts w:ascii="Cambria Math" w:eastAsiaTheme="minorEastAsia" w:hAnsi="Cambria Math" w:cs="Times New Roman"/>
            <w:lang w:eastAsia="x-none"/>
          </w:rPr>
          <m:t xml:space="preserve"> </m:t>
        </m:r>
        <m:sSup>
          <m:sSupPr>
            <m:ctrlPr>
              <w:rPr>
                <w:rFonts w:ascii="Cambria Math" w:eastAsiaTheme="minorEastAsia" w:hAnsi="Cambria Math" w:cs="Times New Roman"/>
                <w:i/>
                <w:lang w:eastAsia="x-none"/>
              </w:rPr>
            </m:ctrlPr>
          </m:sSupPr>
          <m:e>
            <m:r>
              <w:rPr>
                <w:rFonts w:ascii="Cambria Math" w:eastAsiaTheme="minorEastAsia" w:hAnsi="Cambria Math" w:cs="Times New Roman"/>
                <w:lang w:eastAsia="x-none"/>
              </w:rPr>
              <m:t>10</m:t>
            </m:r>
          </m:e>
          <m:sup>
            <m:r>
              <w:rPr>
                <w:rFonts w:ascii="Cambria Math" w:eastAsiaTheme="minorEastAsia" w:hAnsi="Cambria Math" w:cs="Times New Roman"/>
                <w:lang w:eastAsia="x-none"/>
              </w:rPr>
              <m:t>-4</m:t>
            </m:r>
          </m:sup>
        </m:sSup>
      </m:oMath>
      <w:r w:rsidR="00216B67">
        <w:rPr>
          <w:rFonts w:ascii="Times New Roman" w:eastAsiaTheme="minorEastAsia" w:hAnsi="Times New Roman" w:cs="Times New Roman"/>
          <w:lang w:eastAsia="x-none"/>
        </w:rPr>
        <w:t>.</w:t>
      </w:r>
    </w:p>
    <w:p w14:paraId="26C44C93" w14:textId="77777777" w:rsidR="00726377" w:rsidRDefault="00726377" w:rsidP="00726377">
      <w:pPr>
        <w:keepNext/>
        <w:jc w:val="center"/>
      </w:pPr>
      <w:r>
        <w:rPr>
          <w:noProof/>
        </w:rPr>
        <w:lastRenderedPageBreak/>
        <w:drawing>
          <wp:inline distT="0" distB="0" distL="0" distR="0" wp14:anchorId="3166E799" wp14:editId="1C108F1B">
            <wp:extent cx="6120765" cy="4394835"/>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oded_blk_32.jpg"/>
                    <pic:cNvPicPr/>
                  </pic:nvPicPr>
                  <pic:blipFill>
                    <a:blip r:embed="rId13">
                      <a:extLst>
                        <a:ext uri="{28A0092B-C50C-407E-A947-70E740481C1C}">
                          <a14:useLocalDpi xmlns:a14="http://schemas.microsoft.com/office/drawing/2010/main" val="0"/>
                        </a:ext>
                      </a:extLst>
                    </a:blip>
                    <a:stretch>
                      <a:fillRect/>
                    </a:stretch>
                  </pic:blipFill>
                  <pic:spPr>
                    <a:xfrm>
                      <a:off x="0" y="0"/>
                      <a:ext cx="6120765" cy="4394835"/>
                    </a:xfrm>
                    <a:prstGeom prst="rect">
                      <a:avLst/>
                    </a:prstGeom>
                  </pic:spPr>
                </pic:pic>
              </a:graphicData>
            </a:graphic>
          </wp:inline>
        </w:drawing>
      </w:r>
    </w:p>
    <w:p w14:paraId="4F20575C" w14:textId="17B04376" w:rsidR="00726377" w:rsidRPr="008A6AAD" w:rsidRDefault="00726377" w:rsidP="008A6AAD">
      <w:pPr>
        <w:pStyle w:val="Caption"/>
        <w:jc w:val="center"/>
        <w:rPr>
          <w:rFonts w:eastAsiaTheme="minorEastAsia" w:cs="Times New Roman"/>
        </w:rPr>
      </w:pPr>
      <w:bookmarkStart w:id="4" w:name="_Ref462752183"/>
      <w:r>
        <w:t xml:space="preserve">Figure </w:t>
      </w:r>
      <w:r>
        <w:fldChar w:fldCharType="begin"/>
      </w:r>
      <w:r>
        <w:instrText xml:space="preserve"> SEQ Figure \* ARABIC </w:instrText>
      </w:r>
      <w:r>
        <w:fldChar w:fldCharType="separate"/>
      </w:r>
      <w:r w:rsidR="008A6AAD">
        <w:rPr>
          <w:noProof/>
        </w:rPr>
        <w:t>2</w:t>
      </w:r>
      <w:r>
        <w:fldChar w:fldCharType="end"/>
      </w:r>
      <w:bookmarkEnd w:id="4"/>
      <w:r>
        <w:t>: Comparison of</w:t>
      </w:r>
      <w:r w:rsidR="008A6AAD">
        <w:t xml:space="preserve"> polar code with Reed-Muller code</w:t>
      </w:r>
      <w:r>
        <w:t xml:space="preserve"> at coded block length 32 bits.</w:t>
      </w:r>
    </w:p>
    <w:p w14:paraId="5FCEF891" w14:textId="70079C79" w:rsidR="008A6AAD" w:rsidRDefault="00726377" w:rsidP="007A11D1">
      <w:pPr>
        <w:jc w:val="both"/>
        <w:rPr>
          <w:rFonts w:ascii="Times New Roman" w:eastAsiaTheme="minorEastAsia" w:hAnsi="Times New Roman" w:cs="Times New Roman"/>
          <w:lang w:eastAsia="x-none"/>
        </w:rPr>
      </w:pPr>
      <w:r w:rsidRPr="00726377">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_Ref462752183 \h  \* MERGEFORMAT </w:instrText>
      </w:r>
      <w:r w:rsidRPr="00726377">
        <w:rPr>
          <w:rFonts w:ascii="Times New Roman" w:eastAsiaTheme="minorEastAsia" w:hAnsi="Times New Roman" w:cs="Times New Roman"/>
          <w:lang w:eastAsia="x-none"/>
        </w:rPr>
      </w:r>
      <w:r w:rsidRPr="00726377">
        <w:rPr>
          <w:rFonts w:ascii="Times New Roman" w:eastAsiaTheme="minorEastAsia" w:hAnsi="Times New Roman" w:cs="Times New Roman"/>
          <w:lang w:eastAsia="x-none"/>
        </w:rPr>
        <w:fldChar w:fldCharType="separate"/>
      </w:r>
      <w:r w:rsidR="008A6AAD" w:rsidRPr="008A6AAD">
        <w:rPr>
          <w:rFonts w:ascii="Times New Roman" w:eastAsiaTheme="minorEastAsia" w:hAnsi="Times New Roman" w:cs="Times New Roman"/>
          <w:lang w:eastAsia="x-none"/>
        </w:rPr>
        <w:t>Figure 2</w:t>
      </w:r>
      <w:r w:rsidRPr="00726377">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shows the BLER performance of polar code</w:t>
      </w:r>
      <w:r w:rsidR="008A6AAD">
        <w:rPr>
          <w:rFonts w:ascii="Times New Roman" w:eastAsiaTheme="minorEastAsia" w:hAnsi="Times New Roman" w:cs="Times New Roman"/>
          <w:lang w:eastAsia="x-none"/>
        </w:rPr>
        <w:t xml:space="preserve"> and RM code</w:t>
      </w:r>
      <w:r>
        <w:rPr>
          <w:rFonts w:ascii="Times New Roman" w:eastAsiaTheme="minorEastAsia" w:hAnsi="Times New Roman" w:cs="Times New Roman"/>
          <w:lang w:eastAsia="x-none"/>
        </w:rPr>
        <w:t xml:space="preserve"> at coded block length of 32 bits. It is seen </w:t>
      </w:r>
      <w:r w:rsidR="008A6AAD">
        <w:rPr>
          <w:rFonts w:ascii="Times New Roman" w:eastAsiaTheme="minorEastAsia" w:hAnsi="Times New Roman" w:cs="Times New Roman"/>
          <w:lang w:eastAsia="x-none"/>
        </w:rPr>
        <w:t>from the figure that polar code</w:t>
      </w:r>
      <w:r>
        <w:rPr>
          <w:rFonts w:ascii="Times New Roman" w:eastAsiaTheme="minorEastAsia" w:hAnsi="Times New Roman" w:cs="Times New Roman"/>
          <w:lang w:eastAsia="x-none"/>
        </w:rPr>
        <w:t xml:space="preserve"> outperform</w:t>
      </w:r>
      <w:r w:rsidR="008A6AAD">
        <w:rPr>
          <w:rFonts w:ascii="Times New Roman" w:eastAsiaTheme="minorEastAsia" w:hAnsi="Times New Roman" w:cs="Times New Roman"/>
          <w:lang w:eastAsia="x-none"/>
        </w:rPr>
        <w:t>s RM code</w:t>
      </w:r>
      <w:r>
        <w:rPr>
          <w:rFonts w:ascii="Times New Roman" w:eastAsiaTheme="minorEastAsia" w:hAnsi="Times New Roman" w:cs="Times New Roman"/>
          <w:lang w:eastAsia="x-none"/>
        </w:rPr>
        <w:t xml:space="preserve"> at information block length of 1 or 2 bits</w:t>
      </w:r>
      <w:r w:rsidR="00E21C81">
        <w:rPr>
          <w:rFonts w:ascii="Times New Roman" w:eastAsiaTheme="minorEastAsia" w:hAnsi="Times New Roman" w:cs="Times New Roman"/>
          <w:lang w:eastAsia="x-none"/>
        </w:rPr>
        <w:t xml:space="preserve">. </w:t>
      </w:r>
      <w:r w:rsidR="008A6AAD">
        <w:rPr>
          <w:rFonts w:ascii="Times New Roman" w:eastAsiaTheme="minorEastAsia" w:hAnsi="Times New Roman" w:cs="Times New Roman"/>
          <w:lang w:eastAsia="x-none"/>
        </w:rPr>
        <w:t>The gain of polar code over RM code is around 0.2–0.4 dB at the BLER level of</w:t>
      </w:r>
      <m:oMath>
        <m:sSup>
          <m:sSupPr>
            <m:ctrlPr>
              <w:rPr>
                <w:rFonts w:ascii="Cambria Math" w:eastAsiaTheme="minorEastAsia" w:hAnsi="Cambria Math" w:cs="Times New Roman"/>
                <w:i/>
                <w:lang w:eastAsia="x-none"/>
              </w:rPr>
            </m:ctrlPr>
          </m:sSupPr>
          <m:e>
            <m:r>
              <w:rPr>
                <w:rFonts w:ascii="Cambria Math" w:eastAsiaTheme="minorEastAsia" w:hAnsi="Cambria Math" w:cs="Times New Roman"/>
                <w:lang w:eastAsia="x-none"/>
              </w:rPr>
              <m:t xml:space="preserve"> 10</m:t>
            </m:r>
          </m:e>
          <m:sup>
            <m:r>
              <w:rPr>
                <w:rFonts w:ascii="Cambria Math" w:eastAsiaTheme="minorEastAsia" w:hAnsi="Cambria Math" w:cs="Times New Roman"/>
                <w:lang w:eastAsia="x-none"/>
              </w:rPr>
              <m:t>-4</m:t>
            </m:r>
          </m:sup>
        </m:sSup>
      </m:oMath>
      <w:r w:rsidR="008A6AAD">
        <w:rPr>
          <w:rFonts w:ascii="Times New Roman" w:eastAsiaTheme="minorEastAsia" w:hAnsi="Times New Roman" w:cs="Times New Roman"/>
          <w:lang w:eastAsia="x-none"/>
        </w:rPr>
        <w:t>. Both codes have similar performance at information block length of 4 bits. At the information block length of 8 bits, RM code outperforms polar code for around 1 dB at the BLER level of</w:t>
      </w:r>
      <m:oMath>
        <m:r>
          <w:rPr>
            <w:rFonts w:ascii="Cambria Math" w:eastAsiaTheme="minorEastAsia" w:hAnsi="Cambria Math" w:cs="Times New Roman"/>
            <w:lang w:eastAsia="x-none"/>
          </w:rPr>
          <m:t xml:space="preserve"> </m:t>
        </m:r>
        <m:sSup>
          <m:sSupPr>
            <m:ctrlPr>
              <w:rPr>
                <w:rFonts w:ascii="Cambria Math" w:eastAsiaTheme="minorEastAsia" w:hAnsi="Cambria Math" w:cs="Times New Roman"/>
                <w:i/>
                <w:lang w:eastAsia="x-none"/>
              </w:rPr>
            </m:ctrlPr>
          </m:sSupPr>
          <m:e>
            <m:r>
              <w:rPr>
                <w:rFonts w:ascii="Cambria Math" w:eastAsiaTheme="minorEastAsia" w:hAnsi="Cambria Math" w:cs="Times New Roman"/>
                <w:lang w:eastAsia="x-none"/>
              </w:rPr>
              <m:t>10</m:t>
            </m:r>
          </m:e>
          <m:sup>
            <m:r>
              <w:rPr>
                <w:rFonts w:ascii="Cambria Math" w:eastAsiaTheme="minorEastAsia" w:hAnsi="Cambria Math" w:cs="Times New Roman"/>
                <w:lang w:eastAsia="x-none"/>
              </w:rPr>
              <m:t>-4</m:t>
            </m:r>
          </m:sup>
        </m:sSup>
      </m:oMath>
      <w:r w:rsidR="008A6AAD">
        <w:rPr>
          <w:rFonts w:ascii="Times New Roman" w:eastAsiaTheme="minorEastAsia" w:hAnsi="Times New Roman" w:cs="Times New Roman"/>
          <w:lang w:eastAsia="x-none"/>
        </w:rPr>
        <w:t>.</w:t>
      </w:r>
    </w:p>
    <w:p w14:paraId="6B66AF73" w14:textId="7715D7DB" w:rsidR="000268CC" w:rsidRDefault="000268CC" w:rsidP="007A11D1">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Overall,</w:t>
      </w:r>
      <w:r w:rsidR="00E21C81">
        <w:rPr>
          <w:rFonts w:ascii="Times New Roman" w:eastAsiaTheme="minorEastAsia" w:hAnsi="Times New Roman" w:cs="Times New Roman"/>
          <w:lang w:eastAsia="x-none"/>
        </w:rPr>
        <w:t xml:space="preserve"> our simulation results show that polar codes and RM codes have comparable performance at very small information block length</w:t>
      </w:r>
      <w:r w:rsidR="00612AC8">
        <w:rPr>
          <w:rFonts w:ascii="Times New Roman" w:eastAsiaTheme="minorEastAsia" w:hAnsi="Times New Roman" w:cs="Times New Roman"/>
          <w:lang w:eastAsia="x-none"/>
        </w:rPr>
        <w:t>s</w:t>
      </w:r>
      <w:r w:rsidR="00E21C81">
        <w:rPr>
          <w:rFonts w:ascii="Times New Roman" w:eastAsiaTheme="minorEastAsia" w:hAnsi="Times New Roman" w:cs="Times New Roman"/>
          <w:lang w:eastAsia="x-none"/>
        </w:rPr>
        <w:t xml:space="preserve">. </w:t>
      </w:r>
    </w:p>
    <w:p w14:paraId="37564F39" w14:textId="2319CA2F" w:rsidR="000268CC" w:rsidRPr="00E21C81" w:rsidRDefault="00E21C81" w:rsidP="007A11D1">
      <w:pPr>
        <w:jc w:val="both"/>
        <w:rPr>
          <w:rFonts w:ascii="Times New Roman" w:eastAsiaTheme="minorEastAsia" w:hAnsi="Times New Roman" w:cs="Times New Roman"/>
          <w:b/>
          <w:i/>
          <w:lang w:eastAsia="x-none"/>
        </w:rPr>
      </w:pPr>
      <w:r>
        <w:rPr>
          <w:rFonts w:ascii="Times New Roman" w:eastAsiaTheme="minorEastAsia" w:hAnsi="Times New Roman" w:cs="Times New Roman"/>
          <w:b/>
          <w:i/>
          <w:lang w:eastAsia="x-none"/>
        </w:rPr>
        <w:t xml:space="preserve">Observation 1: </w:t>
      </w:r>
      <w:r w:rsidR="001A5D67">
        <w:rPr>
          <w:rFonts w:ascii="Times New Roman" w:eastAsiaTheme="minorEastAsia" w:hAnsi="Times New Roman" w:cs="Times New Roman"/>
          <w:i/>
          <w:lang w:eastAsia="x-none"/>
        </w:rPr>
        <w:t>P</w:t>
      </w:r>
      <w:r>
        <w:rPr>
          <w:rFonts w:ascii="Times New Roman" w:eastAsiaTheme="minorEastAsia" w:hAnsi="Times New Roman" w:cs="Times New Roman"/>
          <w:i/>
          <w:lang w:eastAsia="x-none"/>
        </w:rPr>
        <w:t xml:space="preserve">olar codes </w:t>
      </w:r>
      <w:r w:rsidR="001A5D67">
        <w:rPr>
          <w:rFonts w:ascii="Times New Roman" w:eastAsiaTheme="minorEastAsia" w:hAnsi="Times New Roman" w:cs="Times New Roman"/>
          <w:i/>
          <w:lang w:eastAsia="x-none"/>
        </w:rPr>
        <w:t>outperform RM codes at information block lengths 1,</w:t>
      </w:r>
      <w:r w:rsidR="008A6AAD">
        <w:rPr>
          <w:rFonts w:ascii="Times New Roman" w:eastAsiaTheme="minorEastAsia" w:hAnsi="Times New Roman" w:cs="Times New Roman"/>
          <w:i/>
          <w:lang w:eastAsia="x-none"/>
        </w:rPr>
        <w:t xml:space="preserve"> </w:t>
      </w:r>
      <w:r w:rsidR="001A5D67">
        <w:rPr>
          <w:rFonts w:ascii="Times New Roman" w:eastAsiaTheme="minorEastAsia" w:hAnsi="Times New Roman" w:cs="Times New Roman"/>
          <w:i/>
          <w:lang w:eastAsia="x-none"/>
        </w:rPr>
        <w:t xml:space="preserve">2 and 4 bits, while RM codes outperform </w:t>
      </w:r>
      <w:r w:rsidR="00442BAC">
        <w:rPr>
          <w:rFonts w:ascii="Times New Roman" w:eastAsiaTheme="minorEastAsia" w:hAnsi="Times New Roman" w:cs="Times New Roman"/>
          <w:i/>
          <w:lang w:eastAsia="x-none"/>
        </w:rPr>
        <w:t>polar</w:t>
      </w:r>
      <w:r w:rsidR="001A5D67">
        <w:rPr>
          <w:rFonts w:ascii="Times New Roman" w:eastAsiaTheme="minorEastAsia" w:hAnsi="Times New Roman" w:cs="Times New Roman"/>
          <w:i/>
          <w:lang w:eastAsia="x-none"/>
        </w:rPr>
        <w:t xml:space="preserve"> codes at information block length 8 bits. Overall, these two codes have </w:t>
      </w:r>
      <w:r>
        <w:rPr>
          <w:rFonts w:ascii="Times New Roman" w:eastAsiaTheme="minorEastAsia" w:hAnsi="Times New Roman" w:cs="Times New Roman"/>
          <w:i/>
          <w:lang w:eastAsia="x-none"/>
        </w:rPr>
        <w:t>comparable performance.</w:t>
      </w:r>
    </w:p>
    <w:p w14:paraId="58D20805" w14:textId="78142341" w:rsidR="005B05B9" w:rsidRDefault="005B05B9" w:rsidP="007A11D1">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 xml:space="preserve">For convenience, we summarize the minimum SNR (in dB) required for </w:t>
      </w:r>
      <w:r w:rsidR="00442BAC">
        <w:rPr>
          <w:rFonts w:ascii="Times New Roman" w:eastAsiaTheme="minorEastAsia" w:hAnsi="Times New Roman" w:cs="Times New Roman"/>
          <w:lang w:eastAsia="x-none"/>
        </w:rPr>
        <w:t>polar</w:t>
      </w:r>
      <w:r>
        <w:rPr>
          <w:rFonts w:ascii="Times New Roman" w:eastAsiaTheme="minorEastAsia" w:hAnsi="Times New Roman" w:cs="Times New Roman"/>
          <w:lang w:eastAsia="x-none"/>
        </w:rPr>
        <w:t xml:space="preserve"> codes and RM codes to achieve the target BLER levels, shown in </w:t>
      </w: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_Ref462824243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206059" w:rsidRPr="00206059">
        <w:rPr>
          <w:rFonts w:ascii="Times New Roman" w:eastAsiaTheme="minorEastAsia" w:hAnsi="Times New Roman" w:cs="Times New Roman"/>
          <w:lang w:eastAsia="x-none"/>
        </w:rPr>
        <w:t>Table 1</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Thi</w:t>
      </w:r>
      <w:r w:rsidR="001A5D67">
        <w:rPr>
          <w:rFonts w:ascii="Times New Roman" w:eastAsiaTheme="minorEastAsia" w:hAnsi="Times New Roman" w:cs="Times New Roman"/>
          <w:lang w:eastAsia="x-none"/>
        </w:rPr>
        <w:t xml:space="preserve">s table is derived from </w:t>
      </w:r>
      <w:r w:rsidR="001A5D67">
        <w:rPr>
          <w:rFonts w:ascii="Times New Roman" w:eastAsiaTheme="minorEastAsia" w:hAnsi="Times New Roman" w:cs="Times New Roman"/>
          <w:lang w:eastAsia="x-none"/>
        </w:rPr>
        <w:fldChar w:fldCharType="begin"/>
      </w:r>
      <w:r w:rsidR="001A5D67">
        <w:rPr>
          <w:rFonts w:ascii="Times New Roman" w:eastAsiaTheme="minorEastAsia" w:hAnsi="Times New Roman" w:cs="Times New Roman"/>
          <w:lang w:eastAsia="x-none"/>
        </w:rPr>
        <w:instrText xml:space="preserve"> REF _Ref462752183 \h  \* MERGEFORMAT </w:instrText>
      </w:r>
      <w:r w:rsidR="001A5D67">
        <w:rPr>
          <w:rFonts w:ascii="Times New Roman" w:eastAsiaTheme="minorEastAsia" w:hAnsi="Times New Roman" w:cs="Times New Roman"/>
          <w:lang w:eastAsia="x-none"/>
        </w:rPr>
      </w:r>
      <w:r w:rsidR="001A5D67">
        <w:rPr>
          <w:rFonts w:ascii="Times New Roman" w:eastAsiaTheme="minorEastAsia" w:hAnsi="Times New Roman" w:cs="Times New Roman"/>
          <w:lang w:eastAsia="x-none"/>
        </w:rPr>
        <w:fldChar w:fldCharType="separate"/>
      </w:r>
      <w:r w:rsidR="00206059" w:rsidRPr="00206059">
        <w:rPr>
          <w:rFonts w:ascii="Times New Roman" w:eastAsiaTheme="minorEastAsia" w:hAnsi="Times New Roman" w:cs="Times New Roman"/>
          <w:lang w:eastAsia="x-none"/>
        </w:rPr>
        <w:t>Figure 1</w:t>
      </w:r>
      <w:r w:rsidR="001A5D67">
        <w:rPr>
          <w:rFonts w:ascii="Times New Roman" w:eastAsiaTheme="minorEastAsia" w:hAnsi="Times New Roman" w:cs="Times New Roman"/>
          <w:lang w:eastAsia="x-none"/>
        </w:rPr>
        <w:fldChar w:fldCharType="end"/>
      </w:r>
      <w:r w:rsidR="001A5D67">
        <w:rPr>
          <w:rFonts w:ascii="Times New Roman" w:eastAsiaTheme="minorEastAsia" w:hAnsi="Times New Roman" w:cs="Times New Roman"/>
          <w:lang w:eastAsia="x-none"/>
        </w:rPr>
        <w:t xml:space="preserve"> and </w:t>
      </w:r>
      <w:r w:rsidR="001A5D67">
        <w:rPr>
          <w:rFonts w:ascii="Times New Roman" w:eastAsiaTheme="minorEastAsia" w:hAnsi="Times New Roman" w:cs="Times New Roman"/>
          <w:lang w:eastAsia="x-none"/>
        </w:rPr>
        <w:fldChar w:fldCharType="begin"/>
      </w:r>
      <w:r w:rsidR="001A5D67">
        <w:rPr>
          <w:rFonts w:ascii="Times New Roman" w:eastAsiaTheme="minorEastAsia" w:hAnsi="Times New Roman" w:cs="Times New Roman"/>
          <w:lang w:eastAsia="x-none"/>
        </w:rPr>
        <w:instrText xml:space="preserve"> REF _Ref462752775 \h  \* MERGEFORMAT </w:instrText>
      </w:r>
      <w:r w:rsidR="001A5D67">
        <w:rPr>
          <w:rFonts w:ascii="Times New Roman" w:eastAsiaTheme="minorEastAsia" w:hAnsi="Times New Roman" w:cs="Times New Roman"/>
          <w:lang w:eastAsia="x-none"/>
        </w:rPr>
      </w:r>
      <w:r w:rsidR="001A5D67">
        <w:rPr>
          <w:rFonts w:ascii="Times New Roman" w:eastAsiaTheme="minorEastAsia" w:hAnsi="Times New Roman" w:cs="Times New Roman"/>
          <w:lang w:eastAsia="x-none"/>
        </w:rPr>
        <w:fldChar w:fldCharType="separate"/>
      </w:r>
      <w:r w:rsidR="00206059" w:rsidRPr="00206059">
        <w:rPr>
          <w:rFonts w:ascii="Times New Roman" w:eastAsiaTheme="minorEastAsia" w:hAnsi="Times New Roman" w:cs="Times New Roman"/>
          <w:lang w:eastAsia="x-none"/>
        </w:rPr>
        <w:t>Figure 2</w:t>
      </w:r>
      <w:r w:rsidR="001A5D67">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w:t>
      </w:r>
      <w:r w:rsidR="008A6AAD">
        <w:rPr>
          <w:rFonts w:ascii="Times New Roman" w:eastAsiaTheme="minorEastAsia" w:hAnsi="Times New Roman" w:cs="Times New Roman"/>
          <w:lang w:eastAsia="x-none"/>
        </w:rPr>
        <w:t>Throughout this contribution, the numbers in green indicate</w:t>
      </w:r>
      <w:r>
        <w:rPr>
          <w:rFonts w:ascii="Times New Roman" w:eastAsiaTheme="minorEastAsia" w:hAnsi="Times New Roman" w:cs="Times New Roman"/>
          <w:lang w:eastAsia="x-none"/>
        </w:rPr>
        <w:t xml:space="preserve"> better performance, and the numbers in red indicate worse performance. </w:t>
      </w:r>
    </w:p>
    <w:p w14:paraId="2C075827" w14:textId="607BAB17" w:rsidR="005B05B9" w:rsidRDefault="005B05B9" w:rsidP="00612AC8">
      <w:pPr>
        <w:pStyle w:val="Caption"/>
        <w:keepNext/>
        <w:jc w:val="center"/>
      </w:pPr>
      <w:bookmarkStart w:id="5" w:name="_Ref462824243"/>
      <w:r>
        <w:lastRenderedPageBreak/>
        <w:t xml:space="preserve">Table </w:t>
      </w:r>
      <w:r>
        <w:fldChar w:fldCharType="begin"/>
      </w:r>
      <w:r>
        <w:instrText xml:space="preserve"> SEQ Table \* ARABIC </w:instrText>
      </w:r>
      <w:r>
        <w:fldChar w:fldCharType="separate"/>
      </w:r>
      <w:r w:rsidR="000A1CA8">
        <w:rPr>
          <w:noProof/>
        </w:rPr>
        <w:t>1</w:t>
      </w:r>
      <w:r>
        <w:fldChar w:fldCharType="end"/>
      </w:r>
      <w:bookmarkEnd w:id="5"/>
      <w:r>
        <w:t xml:space="preserve">: The minimum SNR required for </w:t>
      </w:r>
      <w:r w:rsidR="00442BAC">
        <w:t>polar</w:t>
      </w:r>
      <w:r>
        <w:t xml:space="preserve"> codes and RM codes to achieve the target BLER (unit: dB)</w:t>
      </w:r>
    </w:p>
    <w:tbl>
      <w:tblPr>
        <w:tblStyle w:val="TableGrid"/>
        <w:tblW w:w="0" w:type="auto"/>
        <w:tblLook w:val="04A0" w:firstRow="1" w:lastRow="0" w:firstColumn="1" w:lastColumn="0" w:noHBand="0" w:noVBand="1"/>
      </w:tblPr>
      <w:tblGrid>
        <w:gridCol w:w="2425"/>
        <w:gridCol w:w="2340"/>
        <w:gridCol w:w="990"/>
        <w:gridCol w:w="1800"/>
        <w:gridCol w:w="2012"/>
      </w:tblGrid>
      <w:tr w:rsidR="0088510A" w14:paraId="0EE3FB2F" w14:textId="77777777" w:rsidTr="00CB52AB">
        <w:trPr>
          <w:trHeight w:val="58"/>
        </w:trPr>
        <w:tc>
          <w:tcPr>
            <w:tcW w:w="2425" w:type="dxa"/>
          </w:tcPr>
          <w:p w14:paraId="71540A10" w14:textId="03EC4D4A" w:rsidR="0088510A" w:rsidRPr="00CB52AB" w:rsidRDefault="00CB52AB" w:rsidP="00612AC8">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Coded Block Length (bits)</w:t>
            </w:r>
          </w:p>
        </w:tc>
        <w:tc>
          <w:tcPr>
            <w:tcW w:w="2340" w:type="dxa"/>
          </w:tcPr>
          <w:p w14:paraId="134C9672" w14:textId="0FF51720" w:rsidR="0088510A" w:rsidRPr="00CB52AB" w:rsidRDefault="00CB52AB" w:rsidP="00612AC8">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 xml:space="preserve">Info. Block Length (bits) </w:t>
            </w:r>
          </w:p>
        </w:tc>
        <w:tc>
          <w:tcPr>
            <w:tcW w:w="990" w:type="dxa"/>
          </w:tcPr>
          <w:p w14:paraId="7C344BC2" w14:textId="0392B97F" w:rsidR="0088510A" w:rsidRPr="00CB52AB" w:rsidRDefault="0088510A" w:rsidP="00612AC8">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BLER</w:t>
            </w:r>
          </w:p>
        </w:tc>
        <w:tc>
          <w:tcPr>
            <w:tcW w:w="1800" w:type="dxa"/>
          </w:tcPr>
          <w:p w14:paraId="7D4B4217" w14:textId="3D3B6558" w:rsidR="0088510A" w:rsidRPr="00CB52AB" w:rsidRDefault="0088510A" w:rsidP="00612AC8">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Polar</w:t>
            </w:r>
          </w:p>
        </w:tc>
        <w:tc>
          <w:tcPr>
            <w:tcW w:w="2012" w:type="dxa"/>
          </w:tcPr>
          <w:p w14:paraId="4B336CDB" w14:textId="5328994A" w:rsidR="0088510A" w:rsidRPr="00CB52AB" w:rsidRDefault="0088510A" w:rsidP="00612AC8">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RM</w:t>
            </w:r>
          </w:p>
        </w:tc>
      </w:tr>
      <w:tr w:rsidR="0088510A" w14:paraId="5B1115BC" w14:textId="77777777" w:rsidTr="00CB52AB">
        <w:trPr>
          <w:trHeight w:val="392"/>
        </w:trPr>
        <w:tc>
          <w:tcPr>
            <w:tcW w:w="2425" w:type="dxa"/>
            <w:vMerge w:val="restart"/>
          </w:tcPr>
          <w:p w14:paraId="35862EDC" w14:textId="7E8BF3D4" w:rsidR="009D7945" w:rsidRPr="00CB52AB" w:rsidRDefault="0088510A" w:rsidP="009D7945">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2</w:t>
            </w:r>
            <w:r w:rsidR="009D7945" w:rsidRPr="00CB52AB">
              <w:rPr>
                <w:rFonts w:ascii="Times New Roman" w:eastAsiaTheme="minorEastAsia" w:hAnsi="Times New Roman" w:cs="Times New Roman"/>
                <w:sz w:val="20"/>
                <w:lang w:eastAsia="x-none"/>
              </w:rPr>
              <w:t>0</w:t>
            </w:r>
          </w:p>
        </w:tc>
        <w:tc>
          <w:tcPr>
            <w:tcW w:w="2340" w:type="dxa"/>
            <w:vMerge w:val="restart"/>
          </w:tcPr>
          <w:p w14:paraId="5B27E395" w14:textId="40130A7D" w:rsidR="0088510A" w:rsidRPr="00CB52AB" w:rsidRDefault="0088510A" w:rsidP="00612AC8">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w:t>
            </w:r>
          </w:p>
        </w:tc>
        <w:tc>
          <w:tcPr>
            <w:tcW w:w="990" w:type="dxa"/>
          </w:tcPr>
          <w:p w14:paraId="2452BD19" w14:textId="0E1EA8B6" w:rsidR="0088510A" w:rsidRPr="00CB52AB" w:rsidRDefault="0088510A" w:rsidP="00612AC8">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800" w:type="dxa"/>
          </w:tcPr>
          <w:p w14:paraId="152D2620" w14:textId="39031C22" w:rsidR="0088510A" w:rsidRPr="00CB52AB" w:rsidRDefault="0088510A" w:rsidP="00612AC8">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-3.83</w:t>
            </w:r>
          </w:p>
        </w:tc>
        <w:tc>
          <w:tcPr>
            <w:tcW w:w="2012" w:type="dxa"/>
          </w:tcPr>
          <w:p w14:paraId="001C5C64" w14:textId="0A189837" w:rsidR="0088510A" w:rsidRPr="00CB52AB" w:rsidRDefault="0088510A" w:rsidP="00612AC8">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-3.20</w:t>
            </w:r>
          </w:p>
        </w:tc>
      </w:tr>
      <w:tr w:rsidR="0088510A" w14:paraId="0182F63B" w14:textId="77777777" w:rsidTr="00CB52AB">
        <w:trPr>
          <w:trHeight w:val="201"/>
        </w:trPr>
        <w:tc>
          <w:tcPr>
            <w:tcW w:w="2425" w:type="dxa"/>
            <w:vMerge/>
          </w:tcPr>
          <w:p w14:paraId="2CF1DA5F" w14:textId="77777777" w:rsidR="0088510A" w:rsidRPr="00CB52AB" w:rsidRDefault="0088510A" w:rsidP="00612AC8">
            <w:pPr>
              <w:jc w:val="center"/>
              <w:rPr>
                <w:rFonts w:ascii="Times New Roman" w:eastAsiaTheme="minorEastAsia" w:hAnsi="Times New Roman" w:cs="Times New Roman"/>
                <w:sz w:val="20"/>
                <w:lang w:eastAsia="x-none"/>
              </w:rPr>
            </w:pPr>
          </w:p>
        </w:tc>
        <w:tc>
          <w:tcPr>
            <w:tcW w:w="2340" w:type="dxa"/>
            <w:vMerge/>
          </w:tcPr>
          <w:p w14:paraId="397BA9FC" w14:textId="77C07267" w:rsidR="0088510A" w:rsidRPr="00CB52AB" w:rsidRDefault="0088510A" w:rsidP="00612AC8">
            <w:pPr>
              <w:jc w:val="center"/>
              <w:rPr>
                <w:rFonts w:ascii="Times New Roman" w:eastAsiaTheme="minorEastAsia" w:hAnsi="Times New Roman" w:cs="Times New Roman"/>
                <w:sz w:val="20"/>
                <w:lang w:eastAsia="x-none"/>
              </w:rPr>
            </w:pPr>
          </w:p>
        </w:tc>
        <w:tc>
          <w:tcPr>
            <w:tcW w:w="990" w:type="dxa"/>
          </w:tcPr>
          <w:p w14:paraId="583504DB" w14:textId="6FA1962A" w:rsidR="0088510A" w:rsidRPr="00CB52AB" w:rsidRDefault="0088510A" w:rsidP="00612AC8">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800" w:type="dxa"/>
          </w:tcPr>
          <w:p w14:paraId="05083D5F" w14:textId="475B0697" w:rsidR="0088510A" w:rsidRPr="00CB52AB" w:rsidRDefault="0088510A" w:rsidP="00612AC8">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-1.99</w:t>
            </w:r>
          </w:p>
        </w:tc>
        <w:tc>
          <w:tcPr>
            <w:tcW w:w="2012" w:type="dxa"/>
          </w:tcPr>
          <w:p w14:paraId="282729FF" w14:textId="6C9422C9" w:rsidR="0088510A" w:rsidRPr="00CB52AB" w:rsidRDefault="0088510A" w:rsidP="00612AC8">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-1.66</w:t>
            </w:r>
          </w:p>
        </w:tc>
      </w:tr>
      <w:tr w:rsidR="0088510A" w14:paraId="35665866" w14:textId="77777777" w:rsidTr="00CB52AB">
        <w:trPr>
          <w:trHeight w:val="392"/>
        </w:trPr>
        <w:tc>
          <w:tcPr>
            <w:tcW w:w="2425" w:type="dxa"/>
            <w:vMerge/>
          </w:tcPr>
          <w:p w14:paraId="74C6D07D" w14:textId="77777777" w:rsidR="0088510A" w:rsidRPr="00CB52AB" w:rsidRDefault="0088510A" w:rsidP="005B05B9">
            <w:pPr>
              <w:jc w:val="center"/>
              <w:rPr>
                <w:rFonts w:ascii="Times New Roman" w:eastAsiaTheme="minorEastAsia" w:hAnsi="Times New Roman" w:cs="Times New Roman"/>
                <w:sz w:val="20"/>
                <w:lang w:eastAsia="x-none"/>
              </w:rPr>
            </w:pPr>
          </w:p>
        </w:tc>
        <w:tc>
          <w:tcPr>
            <w:tcW w:w="2340" w:type="dxa"/>
            <w:vMerge w:val="restart"/>
          </w:tcPr>
          <w:p w14:paraId="3601EA45" w14:textId="55533937" w:rsidR="0088510A" w:rsidRPr="00CB52AB" w:rsidRDefault="0088510A" w:rsidP="005B05B9">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2</w:t>
            </w:r>
          </w:p>
        </w:tc>
        <w:tc>
          <w:tcPr>
            <w:tcW w:w="990" w:type="dxa"/>
          </w:tcPr>
          <w:p w14:paraId="028529C5" w14:textId="250AC74A" w:rsidR="0088510A" w:rsidRPr="00CB52AB" w:rsidRDefault="0088510A" w:rsidP="005B05B9">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800" w:type="dxa"/>
          </w:tcPr>
          <w:p w14:paraId="49A00FBB" w14:textId="375F70B6" w:rsidR="0088510A" w:rsidRPr="00CB52AB" w:rsidRDefault="0088510A" w:rsidP="005B05B9">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0.10</w:t>
            </w:r>
          </w:p>
        </w:tc>
        <w:tc>
          <w:tcPr>
            <w:tcW w:w="2012" w:type="dxa"/>
          </w:tcPr>
          <w:p w14:paraId="1C885660" w14:textId="5994AA8B" w:rsidR="0088510A" w:rsidRPr="00CB52AB" w:rsidRDefault="0088510A" w:rsidP="005B05B9">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0.37</w:t>
            </w:r>
          </w:p>
        </w:tc>
      </w:tr>
      <w:tr w:rsidR="0088510A" w14:paraId="00E6164C" w14:textId="77777777" w:rsidTr="00CB52AB">
        <w:trPr>
          <w:trHeight w:val="392"/>
        </w:trPr>
        <w:tc>
          <w:tcPr>
            <w:tcW w:w="2425" w:type="dxa"/>
            <w:vMerge/>
          </w:tcPr>
          <w:p w14:paraId="514AAC79" w14:textId="77777777" w:rsidR="0088510A" w:rsidRPr="00CB52AB" w:rsidRDefault="0088510A" w:rsidP="005B05B9">
            <w:pPr>
              <w:jc w:val="center"/>
              <w:rPr>
                <w:rFonts w:ascii="Times New Roman" w:eastAsiaTheme="minorEastAsia" w:hAnsi="Times New Roman" w:cs="Times New Roman"/>
                <w:sz w:val="20"/>
                <w:lang w:eastAsia="x-none"/>
              </w:rPr>
            </w:pPr>
          </w:p>
        </w:tc>
        <w:tc>
          <w:tcPr>
            <w:tcW w:w="2340" w:type="dxa"/>
            <w:vMerge/>
          </w:tcPr>
          <w:p w14:paraId="67C84145" w14:textId="0A393FA1" w:rsidR="0088510A" w:rsidRPr="00CB52AB" w:rsidRDefault="0088510A" w:rsidP="005B05B9">
            <w:pPr>
              <w:jc w:val="center"/>
              <w:rPr>
                <w:rFonts w:ascii="Times New Roman" w:eastAsiaTheme="minorEastAsia" w:hAnsi="Times New Roman" w:cs="Times New Roman"/>
                <w:sz w:val="20"/>
                <w:lang w:eastAsia="x-none"/>
              </w:rPr>
            </w:pPr>
          </w:p>
        </w:tc>
        <w:tc>
          <w:tcPr>
            <w:tcW w:w="990" w:type="dxa"/>
          </w:tcPr>
          <w:p w14:paraId="087CED61" w14:textId="0DF118CF" w:rsidR="0088510A" w:rsidRPr="00CB52AB" w:rsidRDefault="0088510A" w:rsidP="005B05B9">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800" w:type="dxa"/>
          </w:tcPr>
          <w:p w14:paraId="3BAB58A3" w14:textId="6373C444" w:rsidR="0088510A" w:rsidRPr="00CB52AB" w:rsidRDefault="0088510A" w:rsidP="005B05B9">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1.64</w:t>
            </w:r>
          </w:p>
        </w:tc>
        <w:tc>
          <w:tcPr>
            <w:tcW w:w="2012" w:type="dxa"/>
          </w:tcPr>
          <w:p w14:paraId="37743A1C" w14:textId="6B3D4FD9" w:rsidR="0088510A" w:rsidRPr="00CB52AB" w:rsidRDefault="0088510A" w:rsidP="005B05B9">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1.82</w:t>
            </w:r>
          </w:p>
        </w:tc>
      </w:tr>
      <w:tr w:rsidR="0088510A" w14:paraId="6CF3E78F" w14:textId="77777777" w:rsidTr="00CB52AB">
        <w:trPr>
          <w:trHeight w:val="392"/>
        </w:trPr>
        <w:tc>
          <w:tcPr>
            <w:tcW w:w="2425" w:type="dxa"/>
            <w:vMerge/>
          </w:tcPr>
          <w:p w14:paraId="5959A71D" w14:textId="77777777" w:rsidR="0088510A" w:rsidRPr="00CB52AB" w:rsidRDefault="0088510A" w:rsidP="005B05B9">
            <w:pPr>
              <w:jc w:val="center"/>
              <w:rPr>
                <w:rFonts w:ascii="Times New Roman" w:eastAsiaTheme="minorEastAsia" w:hAnsi="Times New Roman" w:cs="Times New Roman"/>
                <w:sz w:val="20"/>
                <w:lang w:eastAsia="x-none"/>
              </w:rPr>
            </w:pPr>
          </w:p>
        </w:tc>
        <w:tc>
          <w:tcPr>
            <w:tcW w:w="2340" w:type="dxa"/>
            <w:vMerge w:val="restart"/>
          </w:tcPr>
          <w:p w14:paraId="5CB7BECE" w14:textId="38C78582" w:rsidR="0088510A" w:rsidRPr="00CB52AB" w:rsidRDefault="0088510A" w:rsidP="005B05B9">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4</w:t>
            </w:r>
          </w:p>
        </w:tc>
        <w:tc>
          <w:tcPr>
            <w:tcW w:w="990" w:type="dxa"/>
          </w:tcPr>
          <w:p w14:paraId="101FCE6A" w14:textId="3DBF79D1" w:rsidR="0088510A" w:rsidRPr="00CB52AB" w:rsidRDefault="0088510A" w:rsidP="005B05B9">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800" w:type="dxa"/>
          </w:tcPr>
          <w:p w14:paraId="2F3E695D" w14:textId="2A2D2E4C" w:rsidR="0088510A" w:rsidRPr="00CB52AB" w:rsidRDefault="0088510A" w:rsidP="005B05B9">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1.60</w:t>
            </w:r>
          </w:p>
        </w:tc>
        <w:tc>
          <w:tcPr>
            <w:tcW w:w="2012" w:type="dxa"/>
          </w:tcPr>
          <w:p w14:paraId="085CD8C0" w14:textId="2255D3D5" w:rsidR="0088510A" w:rsidRPr="00CB52AB" w:rsidRDefault="0088510A" w:rsidP="005B05B9">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1.91</w:t>
            </w:r>
          </w:p>
        </w:tc>
      </w:tr>
      <w:tr w:rsidR="0088510A" w14:paraId="2B6208F6" w14:textId="77777777" w:rsidTr="00CB52AB">
        <w:trPr>
          <w:trHeight w:val="392"/>
        </w:trPr>
        <w:tc>
          <w:tcPr>
            <w:tcW w:w="2425" w:type="dxa"/>
            <w:vMerge/>
          </w:tcPr>
          <w:p w14:paraId="705B47B0" w14:textId="77777777" w:rsidR="0088510A" w:rsidRPr="00CB52AB" w:rsidRDefault="0088510A" w:rsidP="005B05B9">
            <w:pPr>
              <w:jc w:val="center"/>
              <w:rPr>
                <w:rFonts w:ascii="Times New Roman" w:eastAsiaTheme="minorEastAsia" w:hAnsi="Times New Roman" w:cs="Times New Roman"/>
                <w:sz w:val="20"/>
                <w:lang w:eastAsia="x-none"/>
              </w:rPr>
            </w:pPr>
          </w:p>
        </w:tc>
        <w:tc>
          <w:tcPr>
            <w:tcW w:w="2340" w:type="dxa"/>
            <w:vMerge/>
          </w:tcPr>
          <w:p w14:paraId="1789790D" w14:textId="5F6CEA09" w:rsidR="0088510A" w:rsidRPr="00CB52AB" w:rsidRDefault="0088510A" w:rsidP="005B05B9">
            <w:pPr>
              <w:jc w:val="center"/>
              <w:rPr>
                <w:rFonts w:ascii="Times New Roman" w:eastAsiaTheme="minorEastAsia" w:hAnsi="Times New Roman" w:cs="Times New Roman"/>
                <w:sz w:val="20"/>
                <w:lang w:eastAsia="x-none"/>
              </w:rPr>
            </w:pPr>
          </w:p>
        </w:tc>
        <w:tc>
          <w:tcPr>
            <w:tcW w:w="990" w:type="dxa"/>
          </w:tcPr>
          <w:p w14:paraId="0FF59A3A" w14:textId="75B110F4" w:rsidR="0088510A" w:rsidRPr="00CB52AB" w:rsidRDefault="0088510A" w:rsidP="005B05B9">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800" w:type="dxa"/>
          </w:tcPr>
          <w:p w14:paraId="5C2A66E1" w14:textId="6CDBCE2B" w:rsidR="0088510A" w:rsidRPr="00CB52AB" w:rsidRDefault="0088510A" w:rsidP="005B05B9">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2.87</w:t>
            </w:r>
          </w:p>
        </w:tc>
        <w:tc>
          <w:tcPr>
            <w:tcW w:w="2012" w:type="dxa"/>
          </w:tcPr>
          <w:p w14:paraId="61B9AE56" w14:textId="0C30BD61" w:rsidR="0088510A" w:rsidRPr="00CB52AB" w:rsidRDefault="009D7945" w:rsidP="005B05B9">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3.07</w:t>
            </w:r>
          </w:p>
        </w:tc>
      </w:tr>
      <w:tr w:rsidR="0088510A" w14:paraId="0A13823D" w14:textId="77777777" w:rsidTr="00CB52AB">
        <w:trPr>
          <w:trHeight w:val="392"/>
        </w:trPr>
        <w:tc>
          <w:tcPr>
            <w:tcW w:w="2425" w:type="dxa"/>
            <w:vMerge/>
          </w:tcPr>
          <w:p w14:paraId="63C180E4" w14:textId="77777777" w:rsidR="0088510A" w:rsidRPr="00CB52AB" w:rsidRDefault="0088510A" w:rsidP="005B05B9">
            <w:pPr>
              <w:jc w:val="center"/>
              <w:rPr>
                <w:rFonts w:ascii="Times New Roman" w:eastAsiaTheme="minorEastAsia" w:hAnsi="Times New Roman" w:cs="Times New Roman"/>
                <w:sz w:val="20"/>
                <w:lang w:eastAsia="x-none"/>
              </w:rPr>
            </w:pPr>
          </w:p>
        </w:tc>
        <w:tc>
          <w:tcPr>
            <w:tcW w:w="2340" w:type="dxa"/>
            <w:vMerge w:val="restart"/>
          </w:tcPr>
          <w:p w14:paraId="49557F82" w14:textId="78DA24C5" w:rsidR="0088510A" w:rsidRPr="00CB52AB" w:rsidRDefault="0088510A" w:rsidP="005B05B9">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8</w:t>
            </w:r>
          </w:p>
        </w:tc>
        <w:tc>
          <w:tcPr>
            <w:tcW w:w="990" w:type="dxa"/>
          </w:tcPr>
          <w:p w14:paraId="700968B4" w14:textId="366E969F" w:rsidR="0088510A" w:rsidRPr="00CB52AB" w:rsidRDefault="0088510A" w:rsidP="005B05B9">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800" w:type="dxa"/>
          </w:tcPr>
          <w:p w14:paraId="3402B05C" w14:textId="4976F7FB" w:rsidR="0088510A" w:rsidRPr="00CB52AB" w:rsidRDefault="009D7945" w:rsidP="005B05B9">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4.85</w:t>
            </w:r>
          </w:p>
        </w:tc>
        <w:tc>
          <w:tcPr>
            <w:tcW w:w="2012" w:type="dxa"/>
          </w:tcPr>
          <w:p w14:paraId="663493B5" w14:textId="2B3FCBB7" w:rsidR="0088510A" w:rsidRPr="00CB52AB" w:rsidRDefault="009D7945" w:rsidP="005B05B9">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4.11</w:t>
            </w:r>
          </w:p>
        </w:tc>
      </w:tr>
      <w:tr w:rsidR="0088510A" w14:paraId="6899E733" w14:textId="77777777" w:rsidTr="00CB52AB">
        <w:trPr>
          <w:trHeight w:val="392"/>
        </w:trPr>
        <w:tc>
          <w:tcPr>
            <w:tcW w:w="2425" w:type="dxa"/>
            <w:vMerge/>
          </w:tcPr>
          <w:p w14:paraId="270945B9" w14:textId="77777777" w:rsidR="0088510A" w:rsidRPr="00CB52AB" w:rsidRDefault="0088510A" w:rsidP="005B05B9">
            <w:pPr>
              <w:jc w:val="center"/>
              <w:rPr>
                <w:rFonts w:ascii="Times New Roman" w:eastAsiaTheme="minorEastAsia" w:hAnsi="Times New Roman" w:cs="Times New Roman"/>
                <w:sz w:val="20"/>
                <w:lang w:eastAsia="x-none"/>
              </w:rPr>
            </w:pPr>
          </w:p>
        </w:tc>
        <w:tc>
          <w:tcPr>
            <w:tcW w:w="2340" w:type="dxa"/>
            <w:vMerge/>
          </w:tcPr>
          <w:p w14:paraId="26E7691A" w14:textId="117A9741" w:rsidR="0088510A" w:rsidRPr="00CB52AB" w:rsidRDefault="0088510A" w:rsidP="005B05B9">
            <w:pPr>
              <w:jc w:val="center"/>
              <w:rPr>
                <w:rFonts w:ascii="Times New Roman" w:eastAsiaTheme="minorEastAsia" w:hAnsi="Times New Roman" w:cs="Times New Roman"/>
                <w:sz w:val="20"/>
                <w:lang w:eastAsia="x-none"/>
              </w:rPr>
            </w:pPr>
          </w:p>
        </w:tc>
        <w:tc>
          <w:tcPr>
            <w:tcW w:w="990" w:type="dxa"/>
          </w:tcPr>
          <w:p w14:paraId="16B7E39D" w14:textId="4B952934" w:rsidR="0088510A" w:rsidRPr="00CB52AB" w:rsidRDefault="0088510A" w:rsidP="005B05B9">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800" w:type="dxa"/>
          </w:tcPr>
          <w:p w14:paraId="27A3B75B" w14:textId="486DA3B8" w:rsidR="0088510A" w:rsidRPr="00CB52AB" w:rsidRDefault="009D7945" w:rsidP="005B05B9">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6.18</w:t>
            </w:r>
          </w:p>
        </w:tc>
        <w:tc>
          <w:tcPr>
            <w:tcW w:w="2012" w:type="dxa"/>
          </w:tcPr>
          <w:p w14:paraId="4EBDF62C" w14:textId="7414437A" w:rsidR="0088510A" w:rsidRPr="00CB52AB" w:rsidRDefault="009D7945" w:rsidP="005B05B9">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5.10</w:t>
            </w:r>
          </w:p>
        </w:tc>
      </w:tr>
      <w:tr w:rsidR="0088510A" w14:paraId="0E650315" w14:textId="77777777" w:rsidTr="00CB52AB">
        <w:trPr>
          <w:trHeight w:val="392"/>
        </w:trPr>
        <w:tc>
          <w:tcPr>
            <w:tcW w:w="2425" w:type="dxa"/>
            <w:vMerge w:val="restart"/>
          </w:tcPr>
          <w:p w14:paraId="12F12DCD" w14:textId="1BB922CB" w:rsidR="0088510A" w:rsidRPr="00CB52AB" w:rsidRDefault="0088510A" w:rsidP="0088510A">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32</w:t>
            </w:r>
          </w:p>
        </w:tc>
        <w:tc>
          <w:tcPr>
            <w:tcW w:w="2340" w:type="dxa"/>
            <w:vMerge w:val="restart"/>
          </w:tcPr>
          <w:p w14:paraId="4976C459" w14:textId="140EC99B" w:rsidR="0088510A" w:rsidRPr="00CB52AB" w:rsidRDefault="0088510A" w:rsidP="0088510A">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w:t>
            </w:r>
          </w:p>
        </w:tc>
        <w:tc>
          <w:tcPr>
            <w:tcW w:w="990" w:type="dxa"/>
          </w:tcPr>
          <w:p w14:paraId="6C5770FB" w14:textId="2599D36E" w:rsidR="0088510A" w:rsidRPr="00CB52AB" w:rsidRDefault="0088510A" w:rsidP="0088510A">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800" w:type="dxa"/>
          </w:tcPr>
          <w:p w14:paraId="7196478A" w14:textId="5A15FF2E" w:rsidR="0088510A" w:rsidRPr="00CB52AB" w:rsidRDefault="009D7945" w:rsidP="0088510A">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-5.90</w:t>
            </w:r>
          </w:p>
        </w:tc>
        <w:tc>
          <w:tcPr>
            <w:tcW w:w="2012" w:type="dxa"/>
          </w:tcPr>
          <w:p w14:paraId="2D436ACD" w14:textId="18EB6899" w:rsidR="0088510A" w:rsidRPr="00CB52AB" w:rsidRDefault="009D7945" w:rsidP="0088510A">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-5.39</w:t>
            </w:r>
          </w:p>
        </w:tc>
      </w:tr>
      <w:tr w:rsidR="0088510A" w14:paraId="5DD04B83" w14:textId="77777777" w:rsidTr="00CB52AB">
        <w:trPr>
          <w:trHeight w:val="403"/>
        </w:trPr>
        <w:tc>
          <w:tcPr>
            <w:tcW w:w="2425" w:type="dxa"/>
            <w:vMerge/>
          </w:tcPr>
          <w:p w14:paraId="6D1E6088" w14:textId="77777777" w:rsidR="0088510A" w:rsidRPr="00CB52AB" w:rsidRDefault="0088510A" w:rsidP="0088510A">
            <w:pPr>
              <w:jc w:val="center"/>
              <w:rPr>
                <w:rFonts w:ascii="Times New Roman" w:eastAsiaTheme="minorEastAsia" w:hAnsi="Times New Roman" w:cs="Times New Roman"/>
                <w:sz w:val="20"/>
                <w:lang w:eastAsia="x-none"/>
              </w:rPr>
            </w:pPr>
          </w:p>
        </w:tc>
        <w:tc>
          <w:tcPr>
            <w:tcW w:w="2340" w:type="dxa"/>
            <w:vMerge/>
          </w:tcPr>
          <w:p w14:paraId="416A2BBB" w14:textId="77777777" w:rsidR="0088510A" w:rsidRPr="00CB52AB" w:rsidRDefault="0088510A" w:rsidP="0088510A">
            <w:pPr>
              <w:jc w:val="center"/>
              <w:rPr>
                <w:rFonts w:ascii="Times New Roman" w:eastAsiaTheme="minorEastAsia" w:hAnsi="Times New Roman" w:cs="Times New Roman"/>
                <w:sz w:val="20"/>
                <w:lang w:eastAsia="x-none"/>
              </w:rPr>
            </w:pPr>
          </w:p>
        </w:tc>
        <w:tc>
          <w:tcPr>
            <w:tcW w:w="990" w:type="dxa"/>
          </w:tcPr>
          <w:p w14:paraId="211C752F" w14:textId="1950F22A" w:rsidR="0088510A" w:rsidRPr="00CB52AB" w:rsidRDefault="0088510A" w:rsidP="0088510A">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800" w:type="dxa"/>
          </w:tcPr>
          <w:p w14:paraId="5BC85427" w14:textId="1A1863BE" w:rsidR="0088510A" w:rsidRPr="00CB52AB" w:rsidRDefault="009D7945" w:rsidP="0088510A">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-4.14</w:t>
            </w:r>
          </w:p>
        </w:tc>
        <w:tc>
          <w:tcPr>
            <w:tcW w:w="2012" w:type="dxa"/>
          </w:tcPr>
          <w:p w14:paraId="2F515255" w14:textId="34B71F4E" w:rsidR="0088510A" w:rsidRPr="00CB52AB" w:rsidRDefault="009D7945" w:rsidP="0088510A">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-3.70</w:t>
            </w:r>
          </w:p>
        </w:tc>
      </w:tr>
      <w:tr w:rsidR="0088510A" w14:paraId="35BA3478" w14:textId="77777777" w:rsidTr="00CB52AB">
        <w:trPr>
          <w:trHeight w:val="403"/>
        </w:trPr>
        <w:tc>
          <w:tcPr>
            <w:tcW w:w="2425" w:type="dxa"/>
            <w:vMerge/>
          </w:tcPr>
          <w:p w14:paraId="73698E93" w14:textId="77777777" w:rsidR="0088510A" w:rsidRPr="00CB52AB" w:rsidRDefault="0088510A" w:rsidP="0088510A">
            <w:pPr>
              <w:jc w:val="center"/>
              <w:rPr>
                <w:rFonts w:ascii="Times New Roman" w:eastAsiaTheme="minorEastAsia" w:hAnsi="Times New Roman" w:cs="Times New Roman"/>
                <w:sz w:val="20"/>
                <w:lang w:eastAsia="x-none"/>
              </w:rPr>
            </w:pPr>
          </w:p>
        </w:tc>
        <w:tc>
          <w:tcPr>
            <w:tcW w:w="2340" w:type="dxa"/>
            <w:vMerge w:val="restart"/>
          </w:tcPr>
          <w:p w14:paraId="338F9B22" w14:textId="16590C56" w:rsidR="0088510A" w:rsidRPr="00CB52AB" w:rsidRDefault="0088510A" w:rsidP="0088510A">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2</w:t>
            </w:r>
          </w:p>
        </w:tc>
        <w:tc>
          <w:tcPr>
            <w:tcW w:w="990" w:type="dxa"/>
          </w:tcPr>
          <w:p w14:paraId="273F3966" w14:textId="7E9F2DD0" w:rsidR="0088510A" w:rsidRPr="00CB52AB" w:rsidRDefault="0088510A" w:rsidP="0088510A">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800" w:type="dxa"/>
          </w:tcPr>
          <w:p w14:paraId="3F89D3EC" w14:textId="7038BE69" w:rsidR="0088510A" w:rsidRPr="00CB52AB" w:rsidRDefault="009D7945" w:rsidP="0088510A">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-1.92</w:t>
            </w:r>
          </w:p>
        </w:tc>
        <w:tc>
          <w:tcPr>
            <w:tcW w:w="2012" w:type="dxa"/>
          </w:tcPr>
          <w:p w14:paraId="2593E4B8" w14:textId="4BEDC27F" w:rsidR="0088510A" w:rsidRPr="00CB52AB" w:rsidRDefault="009D7945" w:rsidP="0088510A">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-1.78</w:t>
            </w:r>
          </w:p>
        </w:tc>
      </w:tr>
      <w:tr w:rsidR="0088510A" w14:paraId="4FD25FDA" w14:textId="77777777" w:rsidTr="00CB52AB">
        <w:trPr>
          <w:trHeight w:val="403"/>
        </w:trPr>
        <w:tc>
          <w:tcPr>
            <w:tcW w:w="2425" w:type="dxa"/>
            <w:vMerge/>
          </w:tcPr>
          <w:p w14:paraId="5E8C9A0C" w14:textId="77777777" w:rsidR="0088510A" w:rsidRPr="00CB52AB" w:rsidRDefault="0088510A" w:rsidP="0088510A">
            <w:pPr>
              <w:jc w:val="center"/>
              <w:rPr>
                <w:rFonts w:ascii="Times New Roman" w:eastAsiaTheme="minorEastAsia" w:hAnsi="Times New Roman" w:cs="Times New Roman"/>
                <w:sz w:val="20"/>
                <w:lang w:eastAsia="x-none"/>
              </w:rPr>
            </w:pPr>
          </w:p>
        </w:tc>
        <w:tc>
          <w:tcPr>
            <w:tcW w:w="2340" w:type="dxa"/>
            <w:vMerge/>
          </w:tcPr>
          <w:p w14:paraId="52FEB27F" w14:textId="77777777" w:rsidR="0088510A" w:rsidRPr="00CB52AB" w:rsidRDefault="0088510A" w:rsidP="0088510A">
            <w:pPr>
              <w:jc w:val="center"/>
              <w:rPr>
                <w:rFonts w:ascii="Times New Roman" w:eastAsiaTheme="minorEastAsia" w:hAnsi="Times New Roman" w:cs="Times New Roman"/>
                <w:sz w:val="20"/>
                <w:lang w:eastAsia="x-none"/>
              </w:rPr>
            </w:pPr>
          </w:p>
        </w:tc>
        <w:tc>
          <w:tcPr>
            <w:tcW w:w="990" w:type="dxa"/>
          </w:tcPr>
          <w:p w14:paraId="1012A0CF" w14:textId="3BAD8644" w:rsidR="0088510A" w:rsidRPr="00CB52AB" w:rsidRDefault="0088510A" w:rsidP="0088510A">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800" w:type="dxa"/>
          </w:tcPr>
          <w:p w14:paraId="35AFE38A" w14:textId="7B4B61D1" w:rsidR="0088510A" w:rsidRPr="00CB52AB" w:rsidRDefault="009D7945" w:rsidP="0088510A">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-0.40</w:t>
            </w:r>
          </w:p>
        </w:tc>
        <w:tc>
          <w:tcPr>
            <w:tcW w:w="2012" w:type="dxa"/>
          </w:tcPr>
          <w:p w14:paraId="37B903C5" w14:textId="15F48D68" w:rsidR="0088510A" w:rsidRPr="00CB52AB" w:rsidRDefault="009D7945" w:rsidP="0088510A">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-0.23</w:t>
            </w:r>
          </w:p>
        </w:tc>
      </w:tr>
      <w:tr w:rsidR="0088510A" w14:paraId="4AC1F8AE" w14:textId="77777777" w:rsidTr="00CB52AB">
        <w:trPr>
          <w:trHeight w:val="403"/>
        </w:trPr>
        <w:tc>
          <w:tcPr>
            <w:tcW w:w="2425" w:type="dxa"/>
            <w:vMerge/>
          </w:tcPr>
          <w:p w14:paraId="243729FD" w14:textId="77777777" w:rsidR="0088510A" w:rsidRPr="00CB52AB" w:rsidRDefault="0088510A" w:rsidP="0088510A">
            <w:pPr>
              <w:jc w:val="center"/>
              <w:rPr>
                <w:rFonts w:ascii="Times New Roman" w:eastAsiaTheme="minorEastAsia" w:hAnsi="Times New Roman" w:cs="Times New Roman"/>
                <w:sz w:val="20"/>
                <w:lang w:eastAsia="x-none"/>
              </w:rPr>
            </w:pPr>
          </w:p>
        </w:tc>
        <w:tc>
          <w:tcPr>
            <w:tcW w:w="2340" w:type="dxa"/>
            <w:vMerge w:val="restart"/>
          </w:tcPr>
          <w:p w14:paraId="735289F3" w14:textId="713B0E97" w:rsidR="0088510A" w:rsidRPr="00CB52AB" w:rsidRDefault="0088510A" w:rsidP="0088510A">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4</w:t>
            </w:r>
          </w:p>
        </w:tc>
        <w:tc>
          <w:tcPr>
            <w:tcW w:w="990" w:type="dxa"/>
          </w:tcPr>
          <w:p w14:paraId="40833493" w14:textId="3A55DFF5" w:rsidR="0088510A" w:rsidRPr="00CB52AB" w:rsidRDefault="0088510A" w:rsidP="0088510A">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800" w:type="dxa"/>
          </w:tcPr>
          <w:p w14:paraId="0484CAA4" w14:textId="61E199A2" w:rsidR="0088510A" w:rsidRPr="00CB52AB" w:rsidRDefault="009D7945" w:rsidP="0088510A">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-0.56</w:t>
            </w:r>
          </w:p>
        </w:tc>
        <w:tc>
          <w:tcPr>
            <w:tcW w:w="2012" w:type="dxa"/>
          </w:tcPr>
          <w:p w14:paraId="755EA3E2" w14:textId="26CFC74D" w:rsidR="0088510A" w:rsidRPr="00CB52AB" w:rsidRDefault="009D7945" w:rsidP="0088510A">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-0.49</w:t>
            </w:r>
          </w:p>
        </w:tc>
      </w:tr>
      <w:tr w:rsidR="0088510A" w14:paraId="137272A6" w14:textId="77777777" w:rsidTr="00CB52AB">
        <w:trPr>
          <w:trHeight w:val="403"/>
        </w:trPr>
        <w:tc>
          <w:tcPr>
            <w:tcW w:w="2425" w:type="dxa"/>
            <w:vMerge/>
          </w:tcPr>
          <w:p w14:paraId="030C04D8" w14:textId="77777777" w:rsidR="0088510A" w:rsidRPr="00CB52AB" w:rsidRDefault="0088510A" w:rsidP="0088510A">
            <w:pPr>
              <w:jc w:val="center"/>
              <w:rPr>
                <w:rFonts w:ascii="Times New Roman" w:eastAsiaTheme="minorEastAsia" w:hAnsi="Times New Roman" w:cs="Times New Roman"/>
                <w:sz w:val="20"/>
                <w:lang w:eastAsia="x-none"/>
              </w:rPr>
            </w:pPr>
          </w:p>
        </w:tc>
        <w:tc>
          <w:tcPr>
            <w:tcW w:w="2340" w:type="dxa"/>
            <w:vMerge/>
          </w:tcPr>
          <w:p w14:paraId="7F229633" w14:textId="77777777" w:rsidR="0088510A" w:rsidRPr="00CB52AB" w:rsidRDefault="0088510A" w:rsidP="0088510A">
            <w:pPr>
              <w:jc w:val="center"/>
              <w:rPr>
                <w:rFonts w:ascii="Times New Roman" w:eastAsiaTheme="minorEastAsia" w:hAnsi="Times New Roman" w:cs="Times New Roman"/>
                <w:sz w:val="20"/>
                <w:lang w:eastAsia="x-none"/>
              </w:rPr>
            </w:pPr>
          </w:p>
        </w:tc>
        <w:tc>
          <w:tcPr>
            <w:tcW w:w="990" w:type="dxa"/>
          </w:tcPr>
          <w:p w14:paraId="6CE92A86" w14:textId="0B7D8563" w:rsidR="0088510A" w:rsidRPr="00CB52AB" w:rsidRDefault="0088510A" w:rsidP="0088510A">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800" w:type="dxa"/>
          </w:tcPr>
          <w:p w14:paraId="48113B29" w14:textId="0C1D9A96" w:rsidR="0088510A" w:rsidRPr="00CB52AB" w:rsidRDefault="009D7945" w:rsidP="0088510A">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0.61</w:t>
            </w:r>
          </w:p>
        </w:tc>
        <w:tc>
          <w:tcPr>
            <w:tcW w:w="2012" w:type="dxa"/>
          </w:tcPr>
          <w:p w14:paraId="58175DB3" w14:textId="66C01626" w:rsidR="0088510A" w:rsidRPr="00CB52AB" w:rsidRDefault="009D7945" w:rsidP="0088510A">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0.64</w:t>
            </w:r>
          </w:p>
        </w:tc>
      </w:tr>
      <w:tr w:rsidR="0088510A" w14:paraId="3DF250B3" w14:textId="77777777" w:rsidTr="00CB52AB">
        <w:trPr>
          <w:trHeight w:val="403"/>
        </w:trPr>
        <w:tc>
          <w:tcPr>
            <w:tcW w:w="2425" w:type="dxa"/>
            <w:vMerge/>
          </w:tcPr>
          <w:p w14:paraId="099EA45D" w14:textId="77777777" w:rsidR="0088510A" w:rsidRPr="00CB52AB" w:rsidRDefault="0088510A" w:rsidP="0088510A">
            <w:pPr>
              <w:jc w:val="center"/>
              <w:rPr>
                <w:rFonts w:ascii="Times New Roman" w:eastAsiaTheme="minorEastAsia" w:hAnsi="Times New Roman" w:cs="Times New Roman"/>
                <w:sz w:val="20"/>
                <w:lang w:eastAsia="x-none"/>
              </w:rPr>
            </w:pPr>
          </w:p>
        </w:tc>
        <w:tc>
          <w:tcPr>
            <w:tcW w:w="2340" w:type="dxa"/>
            <w:vMerge w:val="restart"/>
          </w:tcPr>
          <w:p w14:paraId="26142ECC" w14:textId="01AB9E69" w:rsidR="0088510A" w:rsidRPr="00CB52AB" w:rsidRDefault="0088510A" w:rsidP="0088510A">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8</w:t>
            </w:r>
          </w:p>
        </w:tc>
        <w:tc>
          <w:tcPr>
            <w:tcW w:w="990" w:type="dxa"/>
          </w:tcPr>
          <w:p w14:paraId="6F54059F" w14:textId="78EAE2E6" w:rsidR="0088510A" w:rsidRPr="00CB52AB" w:rsidRDefault="0088510A" w:rsidP="0088510A">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800" w:type="dxa"/>
          </w:tcPr>
          <w:p w14:paraId="0568A9D7" w14:textId="1E478EEB" w:rsidR="0088510A" w:rsidRPr="00CB52AB" w:rsidRDefault="009D7945" w:rsidP="0088510A">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2.43</w:t>
            </w:r>
          </w:p>
        </w:tc>
        <w:tc>
          <w:tcPr>
            <w:tcW w:w="2012" w:type="dxa"/>
          </w:tcPr>
          <w:p w14:paraId="1B484100" w14:textId="721EAFB4" w:rsidR="0088510A" w:rsidRPr="00CB52AB" w:rsidRDefault="009D7945" w:rsidP="0088510A">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1.43</w:t>
            </w:r>
          </w:p>
        </w:tc>
      </w:tr>
      <w:tr w:rsidR="0088510A" w14:paraId="475B5744" w14:textId="77777777" w:rsidTr="00CB52AB">
        <w:trPr>
          <w:trHeight w:val="58"/>
        </w:trPr>
        <w:tc>
          <w:tcPr>
            <w:tcW w:w="2425" w:type="dxa"/>
            <w:vMerge/>
          </w:tcPr>
          <w:p w14:paraId="40C4DA1B" w14:textId="77777777" w:rsidR="0088510A" w:rsidRPr="00CB52AB" w:rsidRDefault="0088510A" w:rsidP="0088510A">
            <w:pPr>
              <w:jc w:val="center"/>
              <w:rPr>
                <w:rFonts w:ascii="Times New Roman" w:eastAsiaTheme="minorEastAsia" w:hAnsi="Times New Roman" w:cs="Times New Roman"/>
                <w:sz w:val="20"/>
                <w:lang w:eastAsia="x-none"/>
              </w:rPr>
            </w:pPr>
          </w:p>
        </w:tc>
        <w:tc>
          <w:tcPr>
            <w:tcW w:w="2340" w:type="dxa"/>
            <w:vMerge/>
          </w:tcPr>
          <w:p w14:paraId="5AF01D57" w14:textId="77777777" w:rsidR="0088510A" w:rsidRPr="00CB52AB" w:rsidRDefault="0088510A" w:rsidP="0088510A">
            <w:pPr>
              <w:jc w:val="center"/>
              <w:rPr>
                <w:rFonts w:ascii="Times New Roman" w:eastAsiaTheme="minorEastAsia" w:hAnsi="Times New Roman" w:cs="Times New Roman"/>
                <w:sz w:val="20"/>
                <w:lang w:eastAsia="x-none"/>
              </w:rPr>
            </w:pPr>
          </w:p>
        </w:tc>
        <w:tc>
          <w:tcPr>
            <w:tcW w:w="990" w:type="dxa"/>
          </w:tcPr>
          <w:p w14:paraId="48A28326" w14:textId="660F846B" w:rsidR="0088510A" w:rsidRPr="00CB52AB" w:rsidRDefault="0088510A" w:rsidP="0088510A">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800" w:type="dxa"/>
          </w:tcPr>
          <w:p w14:paraId="1D8E1BE7" w14:textId="26C2BA92" w:rsidR="0088510A" w:rsidRPr="00CB52AB" w:rsidRDefault="009D7945" w:rsidP="0088510A">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3.62</w:t>
            </w:r>
          </w:p>
        </w:tc>
        <w:tc>
          <w:tcPr>
            <w:tcW w:w="2012" w:type="dxa"/>
          </w:tcPr>
          <w:p w14:paraId="6FD13140" w14:textId="3A429108" w:rsidR="0088510A" w:rsidRPr="00CB52AB" w:rsidRDefault="009D7945" w:rsidP="0088510A">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2.45</w:t>
            </w:r>
          </w:p>
        </w:tc>
      </w:tr>
    </w:tbl>
    <w:p w14:paraId="33A7B23F" w14:textId="77777777" w:rsidR="005B05B9" w:rsidRPr="00AF79FA" w:rsidRDefault="005B05B9" w:rsidP="00AF79FA">
      <w:pPr>
        <w:rPr>
          <w:lang w:val="en-GB" w:eastAsia="x-none"/>
        </w:rPr>
      </w:pPr>
    </w:p>
    <w:p w14:paraId="2A643EC2" w14:textId="04F3FC3C" w:rsidR="00281AA1" w:rsidRPr="00A03737" w:rsidRDefault="005B05B9" w:rsidP="00281AA1">
      <w:pPr>
        <w:pStyle w:val="Heading2"/>
        <w:ind w:left="0" w:firstLine="0"/>
        <w:jc w:val="both"/>
        <w:rPr>
          <w:rFonts w:ascii="Times New Roman" w:hAnsi="Times New Roman"/>
        </w:rPr>
      </w:pPr>
      <w:r>
        <w:rPr>
          <w:rFonts w:ascii="Times New Roman" w:hAnsi="Times New Roman"/>
        </w:rPr>
        <w:t>2.2.2 Information Block Lengths of 16, 32 Bits</w:t>
      </w:r>
    </w:p>
    <w:p w14:paraId="1C376346" w14:textId="13AAB88B" w:rsidR="007A11D1" w:rsidRDefault="007A11D1" w:rsidP="007A11D1">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 xml:space="preserve">For the information block lengths of 16 and 32 bits, we simulate the performance of polar codes, </w:t>
      </w:r>
      <w:r w:rsidR="00442BAC">
        <w:rPr>
          <w:rFonts w:ascii="Times New Roman" w:eastAsiaTheme="minorEastAsia" w:hAnsi="Times New Roman" w:cs="Times New Roman"/>
          <w:lang w:eastAsia="x-none"/>
        </w:rPr>
        <w:t>turbo</w:t>
      </w:r>
      <w:r w:rsidR="008A6AAD">
        <w:rPr>
          <w:rFonts w:ascii="Times New Roman" w:eastAsiaTheme="minorEastAsia" w:hAnsi="Times New Roman" w:cs="Times New Roman"/>
          <w:lang w:eastAsia="x-none"/>
        </w:rPr>
        <w:t xml:space="preserve"> codes and TBCC.</w:t>
      </w:r>
    </w:p>
    <w:p w14:paraId="5D3B2523" w14:textId="6B4C34D7" w:rsidR="00BE198C" w:rsidRDefault="00612AC8" w:rsidP="00612AC8">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_Ref462824626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206059" w:rsidRPr="00206059">
        <w:rPr>
          <w:rFonts w:ascii="Times New Roman" w:eastAsiaTheme="minorEastAsia" w:hAnsi="Times New Roman" w:cs="Times New Roman"/>
          <w:lang w:eastAsia="x-none"/>
        </w:rPr>
        <w:t>Figure 3</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shows the BLER performance of </w:t>
      </w:r>
      <w:r w:rsidR="00442BAC">
        <w:rPr>
          <w:rFonts w:ascii="Times New Roman" w:eastAsiaTheme="minorEastAsia" w:hAnsi="Times New Roman" w:cs="Times New Roman"/>
          <w:lang w:eastAsia="x-none"/>
        </w:rPr>
        <w:t>polar</w:t>
      </w:r>
      <w:r>
        <w:rPr>
          <w:rFonts w:ascii="Times New Roman" w:eastAsiaTheme="minorEastAsia" w:hAnsi="Times New Roman" w:cs="Times New Roman"/>
          <w:lang w:eastAsia="x-none"/>
        </w:rPr>
        <w:t xml:space="preserve"> </w:t>
      </w:r>
      <w:r w:rsidR="00BE198C">
        <w:rPr>
          <w:rFonts w:ascii="Times New Roman" w:eastAsiaTheme="minorEastAsia" w:hAnsi="Times New Roman" w:cs="Times New Roman"/>
          <w:lang w:eastAsia="x-none"/>
        </w:rPr>
        <w:t>codes</w:t>
      </w:r>
      <w:r>
        <w:rPr>
          <w:rFonts w:ascii="Times New Roman" w:eastAsiaTheme="minorEastAsia" w:hAnsi="Times New Roman" w:cs="Times New Roman"/>
          <w:lang w:eastAsia="x-none"/>
        </w:rPr>
        <w:t xml:space="preserve">, </w:t>
      </w:r>
      <w:r w:rsidR="00442BAC">
        <w:rPr>
          <w:rFonts w:ascii="Times New Roman" w:eastAsiaTheme="minorEastAsia" w:hAnsi="Times New Roman" w:cs="Times New Roman"/>
          <w:lang w:eastAsia="x-none"/>
        </w:rPr>
        <w:t>turbo</w:t>
      </w:r>
      <w:r>
        <w:rPr>
          <w:rFonts w:ascii="Times New Roman" w:eastAsiaTheme="minorEastAsia" w:hAnsi="Times New Roman" w:cs="Times New Roman"/>
          <w:lang w:eastAsia="x-none"/>
        </w:rPr>
        <w:t xml:space="preserve"> code</w:t>
      </w:r>
      <w:r w:rsidR="00BE198C">
        <w:rPr>
          <w:rFonts w:ascii="Times New Roman" w:eastAsiaTheme="minorEastAsia" w:hAnsi="Times New Roman" w:cs="Times New Roman"/>
          <w:lang w:eastAsia="x-none"/>
        </w:rPr>
        <w:t>s</w:t>
      </w:r>
      <w:r>
        <w:rPr>
          <w:rFonts w:ascii="Times New Roman" w:eastAsiaTheme="minorEastAsia" w:hAnsi="Times New Roman" w:cs="Times New Roman"/>
          <w:lang w:eastAsia="x-none"/>
        </w:rPr>
        <w:t xml:space="preserve"> and TBCC at information block length of 16 bits. </w:t>
      </w:r>
      <w:r w:rsidR="00BE198C">
        <w:rPr>
          <w:rFonts w:ascii="Times New Roman" w:eastAsiaTheme="minorEastAsia" w:hAnsi="Times New Roman" w:cs="Times New Roman"/>
          <w:lang w:eastAsia="x-none"/>
        </w:rPr>
        <w:t xml:space="preserve">Here, we ignore the simulation results of turbo codes at rates (1/3, 1/2, 2/3) and the simulation results of TBCC at rate 2/3 due to their poor performance.  </w:t>
      </w:r>
    </w:p>
    <w:p w14:paraId="78ED3D42" w14:textId="6A5934B1" w:rsidR="00BE198C" w:rsidRDefault="00612AC8" w:rsidP="00612AC8">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 xml:space="preserve">It is seen </w:t>
      </w:r>
      <w:r w:rsidR="00BE198C">
        <w:rPr>
          <w:rFonts w:ascii="Times New Roman" w:eastAsiaTheme="minorEastAsia" w:hAnsi="Times New Roman" w:cs="Times New Roman"/>
          <w:lang w:eastAsia="x-none"/>
        </w:rPr>
        <w:t xml:space="preserve">from the </w:t>
      </w:r>
      <w:r>
        <w:rPr>
          <w:rFonts w:ascii="Times New Roman" w:eastAsiaTheme="minorEastAsia" w:hAnsi="Times New Roman" w:cs="Times New Roman"/>
          <w:lang w:eastAsia="x-none"/>
        </w:rPr>
        <w:t xml:space="preserve">figure that the performance of </w:t>
      </w:r>
      <w:r w:rsidR="00442BAC">
        <w:rPr>
          <w:rFonts w:ascii="Times New Roman" w:eastAsiaTheme="minorEastAsia" w:hAnsi="Times New Roman" w:cs="Times New Roman"/>
          <w:lang w:eastAsia="x-none"/>
        </w:rPr>
        <w:t>polar</w:t>
      </w:r>
      <w:r>
        <w:rPr>
          <w:rFonts w:ascii="Times New Roman" w:eastAsiaTheme="minorEastAsia" w:hAnsi="Times New Roman" w:cs="Times New Roman"/>
          <w:lang w:eastAsia="x-none"/>
        </w:rPr>
        <w:t xml:space="preserve"> codes is much better than TBCC and </w:t>
      </w:r>
      <w:r w:rsidR="00442BAC">
        <w:rPr>
          <w:rFonts w:ascii="Times New Roman" w:eastAsiaTheme="minorEastAsia" w:hAnsi="Times New Roman" w:cs="Times New Roman"/>
          <w:lang w:eastAsia="x-none"/>
        </w:rPr>
        <w:t>turbo</w:t>
      </w:r>
      <w:r w:rsidR="00BE198C">
        <w:rPr>
          <w:rFonts w:ascii="Times New Roman" w:eastAsiaTheme="minorEastAsia" w:hAnsi="Times New Roman" w:cs="Times New Roman"/>
          <w:lang w:eastAsia="x-none"/>
        </w:rPr>
        <w:t xml:space="preserve"> codes at all these coding rates. The gain of polar codes is more than 4 dB over turbo codes and TBCC at the BLER level of</w:t>
      </w:r>
      <m:oMath>
        <m:sSup>
          <m:sSupPr>
            <m:ctrlPr>
              <w:rPr>
                <w:rFonts w:ascii="Cambria Math" w:eastAsiaTheme="minorEastAsia" w:hAnsi="Cambria Math" w:cs="Times New Roman"/>
                <w:i/>
                <w:lang w:eastAsia="x-none"/>
              </w:rPr>
            </m:ctrlPr>
          </m:sSupPr>
          <m:e>
            <m:r>
              <w:rPr>
                <w:rFonts w:ascii="Cambria Math" w:eastAsiaTheme="minorEastAsia" w:hAnsi="Cambria Math" w:cs="Times New Roman"/>
                <w:lang w:eastAsia="x-none"/>
              </w:rPr>
              <m:t xml:space="preserve"> 10</m:t>
            </m:r>
          </m:e>
          <m:sup>
            <m:r>
              <w:rPr>
                <w:rFonts w:ascii="Cambria Math" w:eastAsiaTheme="minorEastAsia" w:hAnsi="Cambria Math" w:cs="Times New Roman"/>
                <w:lang w:eastAsia="x-none"/>
              </w:rPr>
              <m:t>-4</m:t>
            </m:r>
          </m:sup>
        </m:sSup>
      </m:oMath>
      <w:r w:rsidR="00BE198C">
        <w:rPr>
          <w:rFonts w:ascii="Times New Roman" w:eastAsiaTheme="minorEastAsia" w:hAnsi="Times New Roman" w:cs="Times New Roman"/>
          <w:lang w:eastAsia="x-none"/>
        </w:rPr>
        <w:t>.</w:t>
      </w:r>
    </w:p>
    <w:p w14:paraId="70AD705C" w14:textId="03AB890F" w:rsidR="00BE198C" w:rsidRDefault="00612AC8" w:rsidP="007A11D1">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lastRenderedPageBreak/>
        <w:fldChar w:fldCharType="begin"/>
      </w:r>
      <w:r>
        <w:rPr>
          <w:rFonts w:ascii="Times New Roman" w:eastAsiaTheme="minorEastAsia" w:hAnsi="Times New Roman" w:cs="Times New Roman"/>
          <w:lang w:eastAsia="x-none"/>
        </w:rPr>
        <w:instrText xml:space="preserve"> REF _Ref462825107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206059" w:rsidRPr="00206059">
        <w:rPr>
          <w:rFonts w:ascii="Times New Roman" w:eastAsiaTheme="minorEastAsia" w:hAnsi="Times New Roman" w:cs="Times New Roman"/>
          <w:lang w:eastAsia="x-none"/>
        </w:rPr>
        <w:t>Figure 4</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shows the BLER performance of </w:t>
      </w:r>
      <w:r w:rsidR="00442BAC">
        <w:rPr>
          <w:rFonts w:ascii="Times New Roman" w:eastAsiaTheme="minorEastAsia" w:hAnsi="Times New Roman" w:cs="Times New Roman"/>
          <w:lang w:eastAsia="x-none"/>
        </w:rPr>
        <w:t>polar</w:t>
      </w:r>
      <w:r>
        <w:rPr>
          <w:rFonts w:ascii="Times New Roman" w:eastAsiaTheme="minorEastAsia" w:hAnsi="Times New Roman" w:cs="Times New Roman"/>
          <w:lang w:eastAsia="x-none"/>
        </w:rPr>
        <w:t xml:space="preserve"> codes, </w:t>
      </w:r>
      <w:r w:rsidR="00442BAC">
        <w:rPr>
          <w:rFonts w:ascii="Times New Roman" w:eastAsiaTheme="minorEastAsia" w:hAnsi="Times New Roman" w:cs="Times New Roman"/>
          <w:lang w:eastAsia="x-none"/>
        </w:rPr>
        <w:t>turbo</w:t>
      </w:r>
      <w:r>
        <w:rPr>
          <w:rFonts w:ascii="Times New Roman" w:eastAsiaTheme="minorEastAsia" w:hAnsi="Times New Roman" w:cs="Times New Roman"/>
          <w:lang w:eastAsia="x-none"/>
        </w:rPr>
        <w:t xml:space="preserve"> codes and TBCC at information block length of 32 bits. </w:t>
      </w:r>
      <w:r w:rsidR="00BE198C">
        <w:rPr>
          <w:rFonts w:ascii="Times New Roman" w:eastAsiaTheme="minorEastAsia" w:hAnsi="Times New Roman" w:cs="Times New Roman"/>
          <w:lang w:eastAsia="x-none"/>
        </w:rPr>
        <w:t xml:space="preserve">Here, we ignore the simulation results of turbo codes at rates (1/2, 2/3) due to their poor performance.  </w:t>
      </w:r>
    </w:p>
    <w:p w14:paraId="71032D7E" w14:textId="07088984" w:rsidR="00612AC8" w:rsidRDefault="00612AC8" w:rsidP="007A11D1">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 xml:space="preserve">It is seen </w:t>
      </w:r>
      <w:r w:rsidR="00BE198C">
        <w:rPr>
          <w:rFonts w:ascii="Times New Roman" w:eastAsiaTheme="minorEastAsia" w:hAnsi="Times New Roman" w:cs="Times New Roman"/>
          <w:lang w:eastAsia="x-none"/>
        </w:rPr>
        <w:t xml:space="preserve">from the </w:t>
      </w:r>
      <w:r>
        <w:rPr>
          <w:rFonts w:ascii="Times New Roman" w:eastAsiaTheme="minorEastAsia" w:hAnsi="Times New Roman" w:cs="Times New Roman"/>
          <w:lang w:eastAsia="x-none"/>
        </w:rPr>
        <w:t xml:space="preserve">figure that the performance of </w:t>
      </w:r>
      <w:r w:rsidR="00442BAC">
        <w:rPr>
          <w:rFonts w:ascii="Times New Roman" w:eastAsiaTheme="minorEastAsia" w:hAnsi="Times New Roman" w:cs="Times New Roman"/>
          <w:lang w:eastAsia="x-none"/>
        </w:rPr>
        <w:t>polar</w:t>
      </w:r>
      <w:r>
        <w:rPr>
          <w:rFonts w:ascii="Times New Roman" w:eastAsiaTheme="minorEastAsia" w:hAnsi="Times New Roman" w:cs="Times New Roman"/>
          <w:lang w:eastAsia="x-none"/>
        </w:rPr>
        <w:t xml:space="preserve"> codes is much better than TBCC and </w:t>
      </w:r>
      <w:r w:rsidR="00442BAC">
        <w:rPr>
          <w:rFonts w:ascii="Times New Roman" w:eastAsiaTheme="minorEastAsia" w:hAnsi="Times New Roman" w:cs="Times New Roman"/>
          <w:lang w:eastAsia="x-none"/>
        </w:rPr>
        <w:t>turbo</w:t>
      </w:r>
      <w:r>
        <w:rPr>
          <w:rFonts w:ascii="Times New Roman" w:eastAsiaTheme="minorEastAsia" w:hAnsi="Times New Roman" w:cs="Times New Roman"/>
          <w:lang w:eastAsia="x-none"/>
        </w:rPr>
        <w:t xml:space="preserve"> codes</w:t>
      </w:r>
      <w:r w:rsidR="00BE198C">
        <w:rPr>
          <w:rFonts w:ascii="Times New Roman" w:eastAsiaTheme="minorEastAsia" w:hAnsi="Times New Roman" w:cs="Times New Roman"/>
          <w:lang w:eastAsia="x-none"/>
        </w:rPr>
        <w:t xml:space="preserve"> at all these coding rates</w:t>
      </w:r>
      <w:r>
        <w:rPr>
          <w:rFonts w:ascii="Times New Roman" w:eastAsiaTheme="minorEastAsia" w:hAnsi="Times New Roman" w:cs="Times New Roman"/>
          <w:lang w:eastAsia="x-none"/>
        </w:rPr>
        <w:t xml:space="preserve">. The </w:t>
      </w:r>
      <w:r w:rsidR="00BE198C">
        <w:rPr>
          <w:rFonts w:ascii="Times New Roman" w:eastAsiaTheme="minorEastAsia" w:hAnsi="Times New Roman" w:cs="Times New Roman"/>
          <w:lang w:eastAsia="x-none"/>
        </w:rPr>
        <w:t xml:space="preserve">gain of polar codes is more than </w:t>
      </w:r>
      <w:r w:rsidR="00F848DA">
        <w:rPr>
          <w:rFonts w:ascii="Times New Roman" w:eastAsiaTheme="minorEastAsia" w:hAnsi="Times New Roman" w:cs="Times New Roman"/>
          <w:lang w:eastAsia="x-none"/>
        </w:rPr>
        <w:t xml:space="preserve">2 dB over turbo codes and TBCC at the BLER level </w:t>
      </w:r>
      <w:r>
        <w:rPr>
          <w:rFonts w:ascii="Times New Roman" w:eastAsiaTheme="minorEastAsia" w:hAnsi="Times New Roman" w:cs="Times New Roman"/>
          <w:lang w:eastAsia="x-none"/>
        </w:rPr>
        <w:t xml:space="preserve">of </w:t>
      </w:r>
      <m:oMath>
        <m:sSup>
          <m:sSupPr>
            <m:ctrlPr>
              <w:rPr>
                <w:rFonts w:ascii="Cambria Math" w:eastAsiaTheme="minorEastAsia" w:hAnsi="Cambria Math" w:cs="Times New Roman"/>
                <w:i/>
                <w:lang w:eastAsia="x-none"/>
              </w:rPr>
            </m:ctrlPr>
          </m:sSupPr>
          <m:e>
            <m:r>
              <w:rPr>
                <w:rFonts w:ascii="Cambria Math" w:eastAsiaTheme="minorEastAsia" w:hAnsi="Cambria Math" w:cs="Times New Roman"/>
                <w:lang w:eastAsia="x-none"/>
              </w:rPr>
              <m:t>10</m:t>
            </m:r>
          </m:e>
          <m:sup>
            <m:r>
              <w:rPr>
                <w:rFonts w:ascii="Cambria Math" w:eastAsiaTheme="minorEastAsia" w:hAnsi="Cambria Math" w:cs="Times New Roman"/>
                <w:lang w:eastAsia="x-none"/>
              </w:rPr>
              <m:t>-4</m:t>
            </m:r>
          </m:sup>
        </m:sSup>
      </m:oMath>
      <w:r w:rsidR="00F848DA">
        <w:rPr>
          <w:rFonts w:ascii="Times New Roman" w:eastAsiaTheme="minorEastAsia" w:hAnsi="Times New Roman" w:cs="Times New Roman"/>
          <w:lang w:eastAsia="x-none"/>
        </w:rPr>
        <w:t xml:space="preserve"> in most of the cases.</w:t>
      </w:r>
    </w:p>
    <w:p w14:paraId="1C06D9E2" w14:textId="3C5EFCD2" w:rsidR="00612AC8" w:rsidRDefault="004361B5" w:rsidP="00612AC8">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In summary</w:t>
      </w:r>
      <w:r w:rsidR="00612AC8">
        <w:rPr>
          <w:rFonts w:ascii="Times New Roman" w:eastAsiaTheme="minorEastAsia" w:hAnsi="Times New Roman" w:cs="Times New Roman"/>
          <w:lang w:eastAsia="x-none"/>
        </w:rPr>
        <w:t xml:space="preserve">, our simulation results show that polar codes have much better performance than TBCC and </w:t>
      </w:r>
      <w:r w:rsidR="00442BAC">
        <w:rPr>
          <w:rFonts w:ascii="Times New Roman" w:eastAsiaTheme="minorEastAsia" w:hAnsi="Times New Roman" w:cs="Times New Roman"/>
          <w:lang w:eastAsia="x-none"/>
        </w:rPr>
        <w:t>turbo</w:t>
      </w:r>
      <w:r w:rsidR="00612AC8">
        <w:rPr>
          <w:rFonts w:ascii="Times New Roman" w:eastAsiaTheme="minorEastAsia" w:hAnsi="Times New Roman" w:cs="Times New Roman"/>
          <w:lang w:eastAsia="x-none"/>
        </w:rPr>
        <w:t xml:space="preserve"> codes at information block lengths of 16 and 32 bits.</w:t>
      </w:r>
    </w:p>
    <w:p w14:paraId="799D8A7D" w14:textId="5EFCA0E6" w:rsidR="00612AC8" w:rsidRPr="00CC4257" w:rsidRDefault="00612AC8" w:rsidP="00612AC8">
      <w:pPr>
        <w:jc w:val="both"/>
        <w:rPr>
          <w:rFonts w:ascii="Times New Roman" w:eastAsiaTheme="minorEastAsia" w:hAnsi="Times New Roman" w:cs="Times New Roman"/>
          <w:i/>
          <w:lang w:eastAsia="x-none"/>
        </w:rPr>
      </w:pPr>
      <w:r>
        <w:rPr>
          <w:rFonts w:ascii="Times New Roman" w:eastAsiaTheme="minorEastAsia" w:hAnsi="Times New Roman" w:cs="Times New Roman"/>
          <w:b/>
          <w:i/>
          <w:lang w:eastAsia="x-none"/>
        </w:rPr>
        <w:t xml:space="preserve">Observation 2: </w:t>
      </w:r>
      <w:r w:rsidRPr="00E21C81">
        <w:rPr>
          <w:rFonts w:ascii="Times New Roman" w:eastAsiaTheme="minorEastAsia" w:hAnsi="Times New Roman" w:cs="Times New Roman"/>
          <w:i/>
          <w:lang w:eastAsia="x-none"/>
        </w:rPr>
        <w:t>For</w:t>
      </w:r>
      <w:r>
        <w:rPr>
          <w:rFonts w:ascii="Times New Roman" w:eastAsiaTheme="minorEastAsia" w:hAnsi="Times New Roman" w:cs="Times New Roman"/>
          <w:i/>
          <w:lang w:eastAsia="x-none"/>
        </w:rPr>
        <w:t xml:space="preserve"> information block lengths of 16 and 32 bits, polar codes have much better performance than TBCC and </w:t>
      </w:r>
      <w:r w:rsidR="00442BAC">
        <w:rPr>
          <w:rFonts w:ascii="Times New Roman" w:eastAsiaTheme="minorEastAsia" w:hAnsi="Times New Roman" w:cs="Times New Roman"/>
          <w:i/>
          <w:lang w:eastAsia="x-none"/>
        </w:rPr>
        <w:t>turbo</w:t>
      </w:r>
      <w:r>
        <w:rPr>
          <w:rFonts w:ascii="Times New Roman" w:eastAsiaTheme="minorEastAsia" w:hAnsi="Times New Roman" w:cs="Times New Roman"/>
          <w:i/>
          <w:lang w:eastAsia="x-none"/>
        </w:rPr>
        <w:t xml:space="preserve"> codes. </w:t>
      </w:r>
    </w:p>
    <w:p w14:paraId="10D1B961" w14:textId="572FFCA5" w:rsidR="00612AC8" w:rsidRDefault="00612AC8" w:rsidP="00612AC8">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 xml:space="preserve">For convenience, we summarize the minimum SNR (in dB) required for </w:t>
      </w:r>
      <w:r w:rsidR="00442BAC">
        <w:rPr>
          <w:rFonts w:ascii="Times New Roman" w:eastAsiaTheme="minorEastAsia" w:hAnsi="Times New Roman" w:cs="Times New Roman"/>
          <w:lang w:eastAsia="x-none"/>
        </w:rPr>
        <w:t>polar</w:t>
      </w:r>
      <w:r>
        <w:rPr>
          <w:rFonts w:ascii="Times New Roman" w:eastAsiaTheme="minorEastAsia" w:hAnsi="Times New Roman" w:cs="Times New Roman"/>
          <w:lang w:eastAsia="x-none"/>
        </w:rPr>
        <w:t xml:space="preserve"> codes</w:t>
      </w:r>
      <w:r w:rsidR="00D41C72">
        <w:rPr>
          <w:rFonts w:ascii="Times New Roman" w:eastAsiaTheme="minorEastAsia" w:hAnsi="Times New Roman" w:cs="Times New Roman"/>
          <w:lang w:eastAsia="x-none"/>
        </w:rPr>
        <w:t xml:space="preserve">, </w:t>
      </w:r>
      <w:r w:rsidR="00442BAC">
        <w:rPr>
          <w:rFonts w:ascii="Times New Roman" w:eastAsiaTheme="minorEastAsia" w:hAnsi="Times New Roman" w:cs="Times New Roman"/>
          <w:lang w:eastAsia="x-none"/>
        </w:rPr>
        <w:t>turbo</w:t>
      </w:r>
      <w:r w:rsidR="00D41C72">
        <w:rPr>
          <w:rFonts w:ascii="Times New Roman" w:eastAsiaTheme="minorEastAsia" w:hAnsi="Times New Roman" w:cs="Times New Roman"/>
          <w:lang w:eastAsia="x-none"/>
        </w:rPr>
        <w:t xml:space="preserve"> codes</w:t>
      </w:r>
      <w:r>
        <w:rPr>
          <w:rFonts w:ascii="Times New Roman" w:eastAsiaTheme="minorEastAsia" w:hAnsi="Times New Roman" w:cs="Times New Roman"/>
          <w:lang w:eastAsia="x-none"/>
        </w:rPr>
        <w:t xml:space="preserve"> and </w:t>
      </w:r>
      <w:r w:rsidR="00D41C72">
        <w:rPr>
          <w:rFonts w:ascii="Times New Roman" w:eastAsiaTheme="minorEastAsia" w:hAnsi="Times New Roman" w:cs="Times New Roman"/>
          <w:lang w:eastAsia="x-none"/>
        </w:rPr>
        <w:t>TBCC</w:t>
      </w:r>
      <w:r>
        <w:rPr>
          <w:rFonts w:ascii="Times New Roman" w:eastAsiaTheme="minorEastAsia" w:hAnsi="Times New Roman" w:cs="Times New Roman"/>
          <w:lang w:eastAsia="x-none"/>
        </w:rPr>
        <w:t xml:space="preserve"> to achieve the target BLER levels, shown in</w:t>
      </w:r>
      <w:r w:rsidR="009339FB">
        <w:rPr>
          <w:rFonts w:ascii="Times New Roman" w:eastAsiaTheme="minorEastAsia" w:hAnsi="Times New Roman" w:cs="Times New Roman"/>
          <w:lang w:eastAsia="x-none"/>
        </w:rPr>
        <w:t xml:space="preserve"> </w:t>
      </w:r>
      <w:r w:rsidR="009339FB">
        <w:rPr>
          <w:rFonts w:ascii="Times New Roman" w:eastAsiaTheme="minorEastAsia" w:hAnsi="Times New Roman" w:cs="Times New Roman"/>
          <w:lang w:eastAsia="x-none"/>
        </w:rPr>
        <w:fldChar w:fldCharType="begin"/>
      </w:r>
      <w:r w:rsidR="009339FB">
        <w:rPr>
          <w:rFonts w:ascii="Times New Roman" w:eastAsiaTheme="minorEastAsia" w:hAnsi="Times New Roman" w:cs="Times New Roman"/>
          <w:lang w:eastAsia="x-none"/>
        </w:rPr>
        <w:instrText xml:space="preserve"> REF _Ref462826479 \h  \* MERGEFORMAT </w:instrText>
      </w:r>
      <w:r w:rsidR="009339FB">
        <w:rPr>
          <w:rFonts w:ascii="Times New Roman" w:eastAsiaTheme="minorEastAsia" w:hAnsi="Times New Roman" w:cs="Times New Roman"/>
          <w:lang w:eastAsia="x-none"/>
        </w:rPr>
      </w:r>
      <w:r w:rsidR="009339FB">
        <w:rPr>
          <w:rFonts w:ascii="Times New Roman" w:eastAsiaTheme="minorEastAsia" w:hAnsi="Times New Roman" w:cs="Times New Roman"/>
          <w:lang w:eastAsia="x-none"/>
        </w:rPr>
        <w:fldChar w:fldCharType="separate"/>
      </w:r>
      <w:r w:rsidR="00206059" w:rsidRPr="00206059">
        <w:rPr>
          <w:rFonts w:ascii="Times New Roman" w:eastAsiaTheme="minorEastAsia" w:hAnsi="Times New Roman" w:cs="Times New Roman"/>
          <w:lang w:eastAsia="x-none"/>
        </w:rPr>
        <w:t>Table 2</w:t>
      </w:r>
      <w:r w:rsidR="009339FB">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This table is derived from</w:t>
      </w:r>
      <w:r w:rsidR="00F848DA">
        <w:rPr>
          <w:rFonts w:ascii="Times New Roman" w:eastAsiaTheme="minorEastAsia" w:hAnsi="Times New Roman" w:cs="Times New Roman"/>
          <w:lang w:eastAsia="x-none"/>
        </w:rPr>
        <w:t xml:space="preserve"> </w:t>
      </w:r>
      <w:r w:rsidR="00F848DA">
        <w:rPr>
          <w:rFonts w:ascii="Times New Roman" w:eastAsiaTheme="minorEastAsia" w:hAnsi="Times New Roman" w:cs="Times New Roman"/>
          <w:lang w:eastAsia="x-none"/>
        </w:rPr>
        <w:fldChar w:fldCharType="begin"/>
      </w:r>
      <w:r w:rsidR="00F848DA">
        <w:rPr>
          <w:rFonts w:ascii="Times New Roman" w:eastAsiaTheme="minorEastAsia" w:hAnsi="Times New Roman" w:cs="Times New Roman"/>
          <w:lang w:eastAsia="x-none"/>
        </w:rPr>
        <w:instrText xml:space="preserve"> REF _Ref462824626 \h  \* MERGEFORMAT </w:instrText>
      </w:r>
      <w:r w:rsidR="00F848DA">
        <w:rPr>
          <w:rFonts w:ascii="Times New Roman" w:eastAsiaTheme="minorEastAsia" w:hAnsi="Times New Roman" w:cs="Times New Roman"/>
          <w:lang w:eastAsia="x-none"/>
        </w:rPr>
      </w:r>
      <w:r w:rsidR="00F848DA">
        <w:rPr>
          <w:rFonts w:ascii="Times New Roman" w:eastAsiaTheme="minorEastAsia" w:hAnsi="Times New Roman" w:cs="Times New Roman"/>
          <w:lang w:eastAsia="x-none"/>
        </w:rPr>
        <w:fldChar w:fldCharType="separate"/>
      </w:r>
      <w:r w:rsidR="00F848DA" w:rsidRPr="00F848DA">
        <w:rPr>
          <w:rFonts w:ascii="Times New Roman" w:eastAsiaTheme="minorEastAsia" w:hAnsi="Times New Roman" w:cs="Times New Roman"/>
          <w:lang w:eastAsia="x-none"/>
        </w:rPr>
        <w:t>Figure 3</w:t>
      </w:r>
      <w:r w:rsidR="00F848DA">
        <w:rPr>
          <w:rFonts w:ascii="Times New Roman" w:eastAsiaTheme="minorEastAsia" w:hAnsi="Times New Roman" w:cs="Times New Roman"/>
          <w:lang w:eastAsia="x-none"/>
        </w:rPr>
        <w:fldChar w:fldCharType="end"/>
      </w:r>
      <w:r w:rsidR="00F848DA">
        <w:rPr>
          <w:rFonts w:ascii="Times New Roman" w:eastAsiaTheme="minorEastAsia" w:hAnsi="Times New Roman" w:cs="Times New Roman"/>
          <w:lang w:eastAsia="x-none"/>
        </w:rPr>
        <w:t xml:space="preserve"> and </w:t>
      </w:r>
      <w:r w:rsidR="00F848DA">
        <w:rPr>
          <w:rFonts w:ascii="Times New Roman" w:eastAsiaTheme="minorEastAsia" w:hAnsi="Times New Roman" w:cs="Times New Roman"/>
          <w:lang w:eastAsia="x-none"/>
        </w:rPr>
        <w:fldChar w:fldCharType="begin"/>
      </w:r>
      <w:r w:rsidR="00F848DA">
        <w:rPr>
          <w:rFonts w:ascii="Times New Roman" w:eastAsiaTheme="minorEastAsia" w:hAnsi="Times New Roman" w:cs="Times New Roman"/>
          <w:lang w:eastAsia="x-none"/>
        </w:rPr>
        <w:instrText xml:space="preserve"> REF _Ref462825107 \h  \* MERGEFORMAT </w:instrText>
      </w:r>
      <w:r w:rsidR="00F848DA">
        <w:rPr>
          <w:rFonts w:ascii="Times New Roman" w:eastAsiaTheme="minorEastAsia" w:hAnsi="Times New Roman" w:cs="Times New Roman"/>
          <w:lang w:eastAsia="x-none"/>
        </w:rPr>
      </w:r>
      <w:r w:rsidR="00F848DA">
        <w:rPr>
          <w:rFonts w:ascii="Times New Roman" w:eastAsiaTheme="minorEastAsia" w:hAnsi="Times New Roman" w:cs="Times New Roman"/>
          <w:lang w:eastAsia="x-none"/>
        </w:rPr>
        <w:fldChar w:fldCharType="separate"/>
      </w:r>
      <w:r w:rsidR="00F848DA" w:rsidRPr="00F848DA">
        <w:rPr>
          <w:rFonts w:ascii="Times New Roman" w:eastAsiaTheme="minorEastAsia" w:hAnsi="Times New Roman" w:cs="Times New Roman"/>
          <w:lang w:eastAsia="x-none"/>
        </w:rPr>
        <w:t>Figure 4</w:t>
      </w:r>
      <w:r w:rsidR="00F848DA">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w:t>
      </w:r>
    </w:p>
    <w:p w14:paraId="79EB48EB" w14:textId="77777777" w:rsidR="00F848DA" w:rsidRDefault="00F848DA" w:rsidP="00612AC8">
      <w:pPr>
        <w:jc w:val="both"/>
        <w:rPr>
          <w:rFonts w:ascii="Times New Roman" w:eastAsiaTheme="minorEastAsia" w:hAnsi="Times New Roman" w:cs="Times New Roman"/>
          <w:lang w:eastAsia="x-none"/>
        </w:rPr>
      </w:pPr>
    </w:p>
    <w:p w14:paraId="0106D2DA" w14:textId="3AC252E7" w:rsidR="00612AC8" w:rsidRDefault="00612AC8" w:rsidP="00612AC8">
      <w:pPr>
        <w:pStyle w:val="Caption"/>
        <w:keepNext/>
        <w:jc w:val="center"/>
      </w:pPr>
      <w:bookmarkStart w:id="6" w:name="_Ref462826479"/>
      <w:r>
        <w:t xml:space="preserve">Table </w:t>
      </w:r>
      <w:r>
        <w:fldChar w:fldCharType="begin"/>
      </w:r>
      <w:r>
        <w:instrText xml:space="preserve"> SEQ Table \* ARABIC </w:instrText>
      </w:r>
      <w:r>
        <w:fldChar w:fldCharType="separate"/>
      </w:r>
      <w:r w:rsidR="000A1CA8">
        <w:rPr>
          <w:noProof/>
        </w:rPr>
        <w:t>2</w:t>
      </w:r>
      <w:r>
        <w:fldChar w:fldCharType="end"/>
      </w:r>
      <w:bookmarkEnd w:id="6"/>
      <w:r>
        <w:t xml:space="preserve">: The minimum SNR required for </w:t>
      </w:r>
      <w:r w:rsidR="00442BAC">
        <w:t>polar</w:t>
      </w:r>
      <w:r>
        <w:t xml:space="preserve"> codes, </w:t>
      </w:r>
      <w:r w:rsidR="00442BAC">
        <w:t>turbo</w:t>
      </w:r>
      <w:r>
        <w:t xml:space="preserve"> codes and TBCC to achieve the target BLER (unit: dB)</w:t>
      </w:r>
      <w:r w:rsidR="009339FB" w:rsidRPr="009339FB">
        <w:t xml:space="preserve"> </w:t>
      </w:r>
      <w:r w:rsidR="009339FB">
        <w:t>for information block lengths 16 and 32 bits</w:t>
      </w:r>
    </w:p>
    <w:tbl>
      <w:tblPr>
        <w:tblStyle w:val="TableGrid"/>
        <w:tblW w:w="0" w:type="auto"/>
        <w:tblLook w:val="04A0" w:firstRow="1" w:lastRow="0" w:firstColumn="1" w:lastColumn="0" w:noHBand="0" w:noVBand="1"/>
      </w:tblPr>
      <w:tblGrid>
        <w:gridCol w:w="2245"/>
        <w:gridCol w:w="1072"/>
        <w:gridCol w:w="1276"/>
        <w:gridCol w:w="1660"/>
        <w:gridCol w:w="1691"/>
        <w:gridCol w:w="1583"/>
      </w:tblGrid>
      <w:tr w:rsidR="001A5D67" w14:paraId="6A35F881" w14:textId="2F5338DF" w:rsidTr="00CB52AB">
        <w:trPr>
          <w:trHeight w:val="308"/>
        </w:trPr>
        <w:tc>
          <w:tcPr>
            <w:tcW w:w="2245" w:type="dxa"/>
          </w:tcPr>
          <w:p w14:paraId="792CE940" w14:textId="77777777" w:rsidR="001A5D67" w:rsidRPr="00CB52AB" w:rsidRDefault="001A5D67" w:rsidP="00612AC8">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Info. Block Length (bits)</w:t>
            </w:r>
          </w:p>
        </w:tc>
        <w:tc>
          <w:tcPr>
            <w:tcW w:w="1072" w:type="dxa"/>
          </w:tcPr>
          <w:p w14:paraId="16EA78F7" w14:textId="1EBAA048" w:rsidR="001A5D67" w:rsidRPr="00CB52AB" w:rsidRDefault="001A5D67" w:rsidP="00612AC8">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Code Rate</w:t>
            </w:r>
          </w:p>
        </w:tc>
        <w:tc>
          <w:tcPr>
            <w:tcW w:w="1276" w:type="dxa"/>
          </w:tcPr>
          <w:p w14:paraId="4AFD3496" w14:textId="5F4937B1" w:rsidR="001A5D67" w:rsidRPr="00CB52AB" w:rsidRDefault="001A5D67" w:rsidP="00612AC8">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BLER</w:t>
            </w:r>
          </w:p>
        </w:tc>
        <w:tc>
          <w:tcPr>
            <w:tcW w:w="1660" w:type="dxa"/>
          </w:tcPr>
          <w:p w14:paraId="6ED72D8A" w14:textId="77777777" w:rsidR="001A5D67" w:rsidRPr="00CB52AB" w:rsidRDefault="001A5D67" w:rsidP="00612AC8">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Polar</w:t>
            </w:r>
          </w:p>
        </w:tc>
        <w:tc>
          <w:tcPr>
            <w:tcW w:w="1691" w:type="dxa"/>
          </w:tcPr>
          <w:p w14:paraId="4FFAF92C" w14:textId="7995B1D7" w:rsidR="001A5D67" w:rsidRPr="00CB52AB" w:rsidRDefault="001A5D67" w:rsidP="00612AC8">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Turbo</w:t>
            </w:r>
          </w:p>
        </w:tc>
        <w:tc>
          <w:tcPr>
            <w:tcW w:w="1583" w:type="dxa"/>
          </w:tcPr>
          <w:p w14:paraId="26B97F8E" w14:textId="2D6B71F6" w:rsidR="001A5D67" w:rsidRPr="00CB52AB" w:rsidRDefault="001A5D67" w:rsidP="00612AC8">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TBCC</w:t>
            </w:r>
          </w:p>
        </w:tc>
      </w:tr>
      <w:tr w:rsidR="001A5D67" w14:paraId="7B754843" w14:textId="355F3B6F" w:rsidTr="00CB52AB">
        <w:trPr>
          <w:trHeight w:val="308"/>
        </w:trPr>
        <w:tc>
          <w:tcPr>
            <w:tcW w:w="2245" w:type="dxa"/>
            <w:vMerge w:val="restart"/>
          </w:tcPr>
          <w:p w14:paraId="338B5FCE" w14:textId="6376B42D" w:rsidR="001A5D67" w:rsidRPr="00CB52AB" w:rsidRDefault="001A5D67" w:rsidP="00CC425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16</w:t>
            </w:r>
          </w:p>
        </w:tc>
        <w:tc>
          <w:tcPr>
            <w:tcW w:w="1072" w:type="dxa"/>
            <w:vMerge w:val="restart"/>
          </w:tcPr>
          <w:p w14:paraId="7E74509F" w14:textId="78A3B95A" w:rsidR="001A5D67" w:rsidRPr="00CB52AB" w:rsidRDefault="001A5D67" w:rsidP="00CC425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1/12</w:t>
            </w:r>
          </w:p>
        </w:tc>
        <w:tc>
          <w:tcPr>
            <w:tcW w:w="1276" w:type="dxa"/>
          </w:tcPr>
          <w:p w14:paraId="04E72DBE" w14:textId="3C2F5247" w:rsidR="001A5D67" w:rsidRPr="00CB52AB" w:rsidRDefault="001A5D67" w:rsidP="00CC425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660" w:type="dxa"/>
          </w:tcPr>
          <w:p w14:paraId="33D28593" w14:textId="24D8939D" w:rsidR="001A5D67" w:rsidRPr="00CB52AB" w:rsidRDefault="001A5D67" w:rsidP="00CC4257">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-3.15</w:t>
            </w:r>
          </w:p>
        </w:tc>
        <w:tc>
          <w:tcPr>
            <w:tcW w:w="1691" w:type="dxa"/>
          </w:tcPr>
          <w:p w14:paraId="2E5B310B" w14:textId="22CDDF09" w:rsidR="001A5D67" w:rsidRPr="00CB52AB" w:rsidRDefault="0095502D" w:rsidP="00CC4257">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1.33</w:t>
            </w:r>
          </w:p>
        </w:tc>
        <w:tc>
          <w:tcPr>
            <w:tcW w:w="1583" w:type="dxa"/>
          </w:tcPr>
          <w:p w14:paraId="2177EACA" w14:textId="1BE93745" w:rsidR="001A5D67" w:rsidRPr="00CB52AB" w:rsidRDefault="0095502D" w:rsidP="00E34992">
            <w:pPr>
              <w:jc w:val="center"/>
              <w:rPr>
                <w:rFonts w:ascii="Times New Roman" w:eastAsiaTheme="minorEastAsia" w:hAnsi="Times New Roman" w:cs="Times New Roman"/>
                <w:sz w:val="20"/>
                <w:lang w:eastAsia="x-none"/>
              </w:rPr>
            </w:pPr>
            <w:r w:rsidRPr="00E85ED4">
              <w:rPr>
                <w:rFonts w:ascii="Times New Roman" w:eastAsiaTheme="minorEastAsia" w:hAnsi="Times New Roman" w:cs="Times New Roman"/>
                <w:color w:val="FF0000"/>
                <w:sz w:val="20"/>
                <w:lang w:eastAsia="x-none"/>
              </w:rPr>
              <w:t>1.</w:t>
            </w:r>
            <w:r w:rsidR="000415D9">
              <w:rPr>
                <w:rFonts w:ascii="Times New Roman" w:eastAsiaTheme="minorEastAsia" w:hAnsi="Times New Roman" w:cs="Times New Roman"/>
                <w:color w:val="FF0000"/>
                <w:sz w:val="20"/>
                <w:lang w:eastAsia="x-none"/>
              </w:rPr>
              <w:t>4</w:t>
            </w:r>
            <w:r w:rsidRPr="00E85ED4">
              <w:rPr>
                <w:rFonts w:ascii="Times New Roman" w:eastAsiaTheme="minorEastAsia" w:hAnsi="Times New Roman" w:cs="Times New Roman"/>
                <w:color w:val="FF0000"/>
                <w:sz w:val="20"/>
                <w:lang w:eastAsia="x-none"/>
              </w:rPr>
              <w:t>4</w:t>
            </w:r>
          </w:p>
        </w:tc>
      </w:tr>
      <w:tr w:rsidR="001A5D67" w14:paraId="1FC39E1C" w14:textId="10771C94" w:rsidTr="00CB52AB">
        <w:trPr>
          <w:trHeight w:val="308"/>
        </w:trPr>
        <w:tc>
          <w:tcPr>
            <w:tcW w:w="2245" w:type="dxa"/>
            <w:vMerge/>
          </w:tcPr>
          <w:p w14:paraId="5D62274D" w14:textId="77777777" w:rsidR="001A5D67" w:rsidRPr="00CB52AB" w:rsidRDefault="001A5D67" w:rsidP="00CC4257">
            <w:pPr>
              <w:jc w:val="center"/>
              <w:rPr>
                <w:rFonts w:ascii="Times New Roman" w:eastAsiaTheme="minorEastAsia" w:hAnsi="Times New Roman" w:cs="Times New Roman"/>
                <w:sz w:val="20"/>
                <w:lang w:eastAsia="x-none"/>
              </w:rPr>
            </w:pPr>
          </w:p>
        </w:tc>
        <w:tc>
          <w:tcPr>
            <w:tcW w:w="1072" w:type="dxa"/>
            <w:vMerge/>
          </w:tcPr>
          <w:p w14:paraId="44E30819" w14:textId="3C0B747C" w:rsidR="001A5D67" w:rsidRPr="00CB52AB" w:rsidRDefault="001A5D67" w:rsidP="00CC4257">
            <w:pPr>
              <w:jc w:val="center"/>
              <w:rPr>
                <w:rFonts w:ascii="Times New Roman" w:eastAsiaTheme="minorEastAsia" w:hAnsi="Times New Roman" w:cs="Times New Roman"/>
                <w:sz w:val="20"/>
                <w:lang w:eastAsia="x-none"/>
              </w:rPr>
            </w:pPr>
          </w:p>
        </w:tc>
        <w:tc>
          <w:tcPr>
            <w:tcW w:w="1276" w:type="dxa"/>
          </w:tcPr>
          <w:p w14:paraId="198AA3A5" w14:textId="4F45D401" w:rsidR="001A5D67" w:rsidRPr="00CB52AB" w:rsidRDefault="001A5D67" w:rsidP="00CC425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660" w:type="dxa"/>
          </w:tcPr>
          <w:p w14:paraId="76B4AF47" w14:textId="23A3A2C9" w:rsidR="001A5D67" w:rsidRPr="00CB52AB" w:rsidRDefault="001A5D67" w:rsidP="00CC4257">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-1.99</w:t>
            </w:r>
          </w:p>
        </w:tc>
        <w:tc>
          <w:tcPr>
            <w:tcW w:w="1691" w:type="dxa"/>
          </w:tcPr>
          <w:p w14:paraId="0CB53BCB" w14:textId="4EF21BA9" w:rsidR="001A5D67" w:rsidRPr="00CB52AB" w:rsidRDefault="0095502D" w:rsidP="00CC4257">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1.97</w:t>
            </w:r>
          </w:p>
        </w:tc>
        <w:tc>
          <w:tcPr>
            <w:tcW w:w="1583" w:type="dxa"/>
          </w:tcPr>
          <w:p w14:paraId="44902166" w14:textId="677BCE2A" w:rsidR="001A5D67" w:rsidRPr="00CB52AB" w:rsidRDefault="000415D9" w:rsidP="00CC4257">
            <w:pPr>
              <w:jc w:val="center"/>
              <w:rPr>
                <w:rFonts w:ascii="Times New Roman" w:eastAsiaTheme="minorEastAsia" w:hAnsi="Times New Roman" w:cs="Times New Roman"/>
                <w:sz w:val="20"/>
                <w:lang w:eastAsia="x-none"/>
              </w:rPr>
            </w:pPr>
            <w:r>
              <w:rPr>
                <w:rFonts w:ascii="Times New Roman" w:eastAsiaTheme="minorEastAsia" w:hAnsi="Times New Roman" w:cs="Times New Roman"/>
                <w:color w:val="FF0000"/>
                <w:sz w:val="20"/>
                <w:lang w:eastAsia="x-none"/>
              </w:rPr>
              <w:t>4.11</w:t>
            </w:r>
          </w:p>
        </w:tc>
      </w:tr>
      <w:tr w:rsidR="001A5D67" w14:paraId="7A45E3F0" w14:textId="685E1268" w:rsidTr="00CB52AB">
        <w:trPr>
          <w:trHeight w:val="318"/>
        </w:trPr>
        <w:tc>
          <w:tcPr>
            <w:tcW w:w="2245" w:type="dxa"/>
            <w:vMerge/>
          </w:tcPr>
          <w:p w14:paraId="2E9556F7" w14:textId="3C0AB1AC" w:rsidR="001A5D67" w:rsidRPr="00CB52AB" w:rsidRDefault="001A5D67" w:rsidP="00CC4257">
            <w:pPr>
              <w:jc w:val="center"/>
              <w:rPr>
                <w:rFonts w:ascii="Times New Roman" w:eastAsiaTheme="minorEastAsia" w:hAnsi="Times New Roman" w:cs="Times New Roman"/>
                <w:sz w:val="20"/>
                <w:lang w:eastAsia="x-none"/>
              </w:rPr>
            </w:pPr>
          </w:p>
        </w:tc>
        <w:tc>
          <w:tcPr>
            <w:tcW w:w="1072" w:type="dxa"/>
            <w:vMerge w:val="restart"/>
          </w:tcPr>
          <w:p w14:paraId="1346C005" w14:textId="1E809AD5" w:rsidR="001A5D67" w:rsidRPr="00CB52AB" w:rsidRDefault="001A5D67" w:rsidP="00CC425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1/6</w:t>
            </w:r>
          </w:p>
        </w:tc>
        <w:tc>
          <w:tcPr>
            <w:tcW w:w="1276" w:type="dxa"/>
          </w:tcPr>
          <w:p w14:paraId="3235FD73" w14:textId="54BA89D6" w:rsidR="001A5D67" w:rsidRPr="00CB52AB" w:rsidRDefault="001A5D67" w:rsidP="00CC425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660" w:type="dxa"/>
          </w:tcPr>
          <w:p w14:paraId="5C48F5B3" w14:textId="325353CC" w:rsidR="001A5D67" w:rsidRPr="00CB52AB" w:rsidRDefault="00CB52AB" w:rsidP="00CC4257">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0.09</w:t>
            </w:r>
          </w:p>
        </w:tc>
        <w:tc>
          <w:tcPr>
            <w:tcW w:w="1691" w:type="dxa"/>
          </w:tcPr>
          <w:p w14:paraId="7606B475" w14:textId="391BEF7F" w:rsidR="001A5D67" w:rsidRPr="00CB52AB" w:rsidRDefault="0095502D" w:rsidP="00CC4257">
            <w:pPr>
              <w:jc w:val="center"/>
              <w:rPr>
                <w:rFonts w:ascii="Times New Roman" w:eastAsiaTheme="minorEastAsia" w:hAnsi="Times New Roman" w:cs="Times New Roman"/>
                <w:sz w:val="20"/>
                <w:lang w:eastAsia="x-none"/>
              </w:rPr>
            </w:pPr>
            <w:r w:rsidRPr="00E85ED4">
              <w:rPr>
                <w:rFonts w:ascii="Times New Roman" w:eastAsiaTheme="minorEastAsia" w:hAnsi="Times New Roman" w:cs="Times New Roman"/>
                <w:color w:val="FF0000"/>
                <w:sz w:val="20"/>
                <w:lang w:eastAsia="x-none"/>
              </w:rPr>
              <w:t>6.21</w:t>
            </w:r>
          </w:p>
        </w:tc>
        <w:tc>
          <w:tcPr>
            <w:tcW w:w="1583" w:type="dxa"/>
          </w:tcPr>
          <w:p w14:paraId="7BF4FD23" w14:textId="4B77A622" w:rsidR="001A5D67" w:rsidRPr="00CB52AB" w:rsidRDefault="00E34992" w:rsidP="00CC4257">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4.</w:t>
            </w:r>
            <w:r w:rsidR="000415D9">
              <w:rPr>
                <w:rFonts w:ascii="Times New Roman" w:eastAsiaTheme="minorEastAsia" w:hAnsi="Times New Roman" w:cs="Times New Roman"/>
                <w:sz w:val="20"/>
                <w:lang w:eastAsia="x-none"/>
              </w:rPr>
              <w:t>43</w:t>
            </w:r>
          </w:p>
        </w:tc>
      </w:tr>
      <w:tr w:rsidR="001A5D67" w14:paraId="3BC46F75" w14:textId="00A0345C" w:rsidTr="00CB52AB">
        <w:trPr>
          <w:trHeight w:val="318"/>
        </w:trPr>
        <w:tc>
          <w:tcPr>
            <w:tcW w:w="2245" w:type="dxa"/>
            <w:vMerge/>
          </w:tcPr>
          <w:p w14:paraId="66465CB4" w14:textId="77777777" w:rsidR="001A5D67" w:rsidRPr="00CB52AB" w:rsidRDefault="001A5D67" w:rsidP="00CC4257">
            <w:pPr>
              <w:jc w:val="center"/>
              <w:rPr>
                <w:rFonts w:ascii="Times New Roman" w:eastAsiaTheme="minorEastAsia" w:hAnsi="Times New Roman" w:cs="Times New Roman"/>
                <w:sz w:val="20"/>
                <w:lang w:eastAsia="x-none"/>
              </w:rPr>
            </w:pPr>
          </w:p>
        </w:tc>
        <w:tc>
          <w:tcPr>
            <w:tcW w:w="1072" w:type="dxa"/>
            <w:vMerge/>
          </w:tcPr>
          <w:p w14:paraId="0D876858" w14:textId="77777777" w:rsidR="001A5D67" w:rsidRPr="00CB52AB" w:rsidRDefault="001A5D67" w:rsidP="00CC4257">
            <w:pPr>
              <w:jc w:val="center"/>
              <w:rPr>
                <w:rFonts w:ascii="Times New Roman" w:eastAsiaTheme="minorEastAsia" w:hAnsi="Times New Roman" w:cs="Times New Roman"/>
                <w:sz w:val="20"/>
                <w:lang w:eastAsia="x-none"/>
              </w:rPr>
            </w:pPr>
          </w:p>
        </w:tc>
        <w:tc>
          <w:tcPr>
            <w:tcW w:w="1276" w:type="dxa"/>
          </w:tcPr>
          <w:p w14:paraId="345F6299" w14:textId="1C413B2A" w:rsidR="001A5D67" w:rsidRPr="00CB52AB" w:rsidRDefault="001A5D67" w:rsidP="00CC425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660" w:type="dxa"/>
          </w:tcPr>
          <w:p w14:paraId="4A564F10" w14:textId="41C276C7" w:rsidR="001A5D67" w:rsidRPr="00CB52AB" w:rsidRDefault="00CB52AB" w:rsidP="00CC4257">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1.17</w:t>
            </w:r>
          </w:p>
        </w:tc>
        <w:tc>
          <w:tcPr>
            <w:tcW w:w="1691" w:type="dxa"/>
          </w:tcPr>
          <w:p w14:paraId="6C23FD97" w14:textId="7FBFB173" w:rsidR="001A5D67" w:rsidRPr="00CB52AB" w:rsidRDefault="0095502D" w:rsidP="00CC4257">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6.96</w:t>
            </w:r>
          </w:p>
        </w:tc>
        <w:tc>
          <w:tcPr>
            <w:tcW w:w="1583" w:type="dxa"/>
          </w:tcPr>
          <w:p w14:paraId="1D055EA7" w14:textId="48E4AF6E" w:rsidR="001A5D67" w:rsidRPr="00CB52AB" w:rsidRDefault="000415D9" w:rsidP="00CC4257">
            <w:pPr>
              <w:jc w:val="center"/>
              <w:rPr>
                <w:rFonts w:ascii="Times New Roman" w:eastAsiaTheme="minorEastAsia" w:hAnsi="Times New Roman" w:cs="Times New Roman"/>
                <w:sz w:val="20"/>
                <w:lang w:eastAsia="x-none"/>
              </w:rPr>
            </w:pPr>
            <w:r>
              <w:rPr>
                <w:rFonts w:ascii="Times New Roman" w:eastAsiaTheme="minorEastAsia" w:hAnsi="Times New Roman" w:cs="Times New Roman"/>
                <w:color w:val="FF0000"/>
                <w:sz w:val="20"/>
                <w:lang w:eastAsia="x-none"/>
              </w:rPr>
              <w:t>7.13</w:t>
            </w:r>
          </w:p>
        </w:tc>
      </w:tr>
      <w:tr w:rsidR="001A5D67" w14:paraId="2C752C35" w14:textId="77777777" w:rsidTr="00CB52AB">
        <w:trPr>
          <w:trHeight w:val="318"/>
        </w:trPr>
        <w:tc>
          <w:tcPr>
            <w:tcW w:w="2245" w:type="dxa"/>
            <w:vMerge/>
          </w:tcPr>
          <w:p w14:paraId="57144AC4" w14:textId="77777777" w:rsidR="001A5D67" w:rsidRPr="00CB52AB" w:rsidRDefault="001A5D67" w:rsidP="001A5D67">
            <w:pPr>
              <w:jc w:val="center"/>
              <w:rPr>
                <w:rFonts w:ascii="Times New Roman" w:eastAsiaTheme="minorEastAsia" w:hAnsi="Times New Roman" w:cs="Times New Roman"/>
                <w:sz w:val="20"/>
                <w:lang w:eastAsia="x-none"/>
              </w:rPr>
            </w:pPr>
          </w:p>
        </w:tc>
        <w:tc>
          <w:tcPr>
            <w:tcW w:w="1072" w:type="dxa"/>
            <w:vMerge w:val="restart"/>
          </w:tcPr>
          <w:p w14:paraId="408523F5" w14:textId="595DEBC0"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1/3</w:t>
            </w:r>
          </w:p>
        </w:tc>
        <w:tc>
          <w:tcPr>
            <w:tcW w:w="1276" w:type="dxa"/>
          </w:tcPr>
          <w:p w14:paraId="4EC15747" w14:textId="6C561B80"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660" w:type="dxa"/>
          </w:tcPr>
          <w:p w14:paraId="6A3E207F" w14:textId="5C537693" w:rsidR="001A5D67" w:rsidRPr="00CB52AB" w:rsidRDefault="00CB52AB" w:rsidP="001A5D67">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3.17</w:t>
            </w:r>
          </w:p>
        </w:tc>
        <w:tc>
          <w:tcPr>
            <w:tcW w:w="1691" w:type="dxa"/>
          </w:tcPr>
          <w:p w14:paraId="6C71A2F1" w14:textId="58BB22D0" w:rsidR="001A5D67" w:rsidRPr="00E85ED4" w:rsidRDefault="00E85ED4" w:rsidP="000415D9">
            <w:pPr>
              <w:jc w:val="center"/>
              <w:rPr>
                <w:rFonts w:ascii="Times New Roman" w:eastAsiaTheme="minorEastAsia" w:hAnsi="Times New Roman" w:cs="Times New Roman"/>
                <w:color w:val="FF0000"/>
                <w:sz w:val="20"/>
                <w:lang w:eastAsia="x-none"/>
              </w:rPr>
            </w:pPr>
            <w:r w:rsidRPr="00E85ED4">
              <w:rPr>
                <w:rFonts w:ascii="Times New Roman" w:eastAsiaTheme="minorEastAsia" w:hAnsi="Times New Roman" w:cs="Times New Roman"/>
                <w:color w:val="FF0000"/>
                <w:sz w:val="20"/>
                <w:lang w:eastAsia="x-none"/>
              </w:rPr>
              <w:t>&gt;</w:t>
            </w:r>
            <w:r w:rsidR="000415D9">
              <w:rPr>
                <w:rFonts w:ascii="Times New Roman" w:eastAsiaTheme="minorEastAsia" w:hAnsi="Times New Roman" w:cs="Times New Roman"/>
                <w:color w:val="FF0000"/>
                <w:sz w:val="20"/>
                <w:lang w:eastAsia="x-none"/>
              </w:rPr>
              <w:t>12</w:t>
            </w:r>
          </w:p>
        </w:tc>
        <w:tc>
          <w:tcPr>
            <w:tcW w:w="1583" w:type="dxa"/>
          </w:tcPr>
          <w:p w14:paraId="5E84EC96" w14:textId="69CD952E" w:rsidR="001A5D67" w:rsidRPr="00CB52AB" w:rsidRDefault="00E34992" w:rsidP="001A5D67">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7</w:t>
            </w:r>
            <w:r w:rsidR="000415D9">
              <w:rPr>
                <w:rFonts w:ascii="Times New Roman" w:eastAsiaTheme="minorEastAsia" w:hAnsi="Times New Roman" w:cs="Times New Roman"/>
                <w:sz w:val="20"/>
                <w:lang w:eastAsia="x-none"/>
              </w:rPr>
              <w:t>.41</w:t>
            </w:r>
          </w:p>
        </w:tc>
      </w:tr>
      <w:tr w:rsidR="001A5D67" w14:paraId="43B0201D" w14:textId="77777777" w:rsidTr="00CB52AB">
        <w:trPr>
          <w:trHeight w:val="308"/>
        </w:trPr>
        <w:tc>
          <w:tcPr>
            <w:tcW w:w="2245" w:type="dxa"/>
            <w:vMerge/>
          </w:tcPr>
          <w:p w14:paraId="79DC06C5" w14:textId="77777777" w:rsidR="001A5D67" w:rsidRPr="00CB52AB" w:rsidRDefault="001A5D67" w:rsidP="001A5D67">
            <w:pPr>
              <w:jc w:val="center"/>
              <w:rPr>
                <w:rFonts w:ascii="Times New Roman" w:eastAsiaTheme="minorEastAsia" w:hAnsi="Times New Roman" w:cs="Times New Roman"/>
                <w:sz w:val="20"/>
                <w:lang w:eastAsia="x-none"/>
              </w:rPr>
            </w:pPr>
          </w:p>
        </w:tc>
        <w:tc>
          <w:tcPr>
            <w:tcW w:w="1072" w:type="dxa"/>
            <w:vMerge/>
          </w:tcPr>
          <w:p w14:paraId="08FCAEAD" w14:textId="77777777" w:rsidR="001A5D67" w:rsidRPr="00CB52AB" w:rsidRDefault="001A5D67" w:rsidP="001A5D67">
            <w:pPr>
              <w:jc w:val="center"/>
              <w:rPr>
                <w:rFonts w:ascii="Times New Roman" w:eastAsiaTheme="minorEastAsia" w:hAnsi="Times New Roman" w:cs="Times New Roman"/>
                <w:sz w:val="20"/>
                <w:lang w:eastAsia="x-none"/>
              </w:rPr>
            </w:pPr>
          </w:p>
        </w:tc>
        <w:tc>
          <w:tcPr>
            <w:tcW w:w="1276" w:type="dxa"/>
          </w:tcPr>
          <w:p w14:paraId="60C5E71B" w14:textId="3E69E979"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660" w:type="dxa"/>
          </w:tcPr>
          <w:p w14:paraId="233FE2DB" w14:textId="08F8CDC8" w:rsidR="001A5D67" w:rsidRPr="00CB52AB" w:rsidRDefault="00CB52AB" w:rsidP="001A5D67">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4.19</w:t>
            </w:r>
          </w:p>
        </w:tc>
        <w:tc>
          <w:tcPr>
            <w:tcW w:w="1691" w:type="dxa"/>
          </w:tcPr>
          <w:p w14:paraId="64EEC28C" w14:textId="286C7E93" w:rsidR="001A5D67" w:rsidRPr="00E85ED4" w:rsidRDefault="000415D9" w:rsidP="001A5D67">
            <w:pPr>
              <w:jc w:val="center"/>
              <w:rPr>
                <w:rFonts w:ascii="Times New Roman" w:eastAsiaTheme="minorEastAsia" w:hAnsi="Times New Roman" w:cs="Times New Roman"/>
                <w:color w:val="FF0000"/>
                <w:sz w:val="20"/>
                <w:lang w:eastAsia="x-none"/>
              </w:rPr>
            </w:pPr>
            <w:r>
              <w:rPr>
                <w:rFonts w:ascii="Times New Roman" w:eastAsiaTheme="minorEastAsia" w:hAnsi="Times New Roman" w:cs="Times New Roman"/>
                <w:color w:val="FF0000"/>
                <w:sz w:val="20"/>
                <w:lang w:eastAsia="x-none"/>
              </w:rPr>
              <w:t>&gt;12</w:t>
            </w:r>
          </w:p>
        </w:tc>
        <w:tc>
          <w:tcPr>
            <w:tcW w:w="1583" w:type="dxa"/>
          </w:tcPr>
          <w:p w14:paraId="36AA70A4" w14:textId="25C03028" w:rsidR="001A5D67" w:rsidRPr="00CB52AB" w:rsidRDefault="000415D9" w:rsidP="00012227">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10.06</w:t>
            </w:r>
          </w:p>
        </w:tc>
      </w:tr>
      <w:tr w:rsidR="001A5D67" w14:paraId="2707F418" w14:textId="77777777" w:rsidTr="00CB52AB">
        <w:trPr>
          <w:trHeight w:val="318"/>
        </w:trPr>
        <w:tc>
          <w:tcPr>
            <w:tcW w:w="2245" w:type="dxa"/>
            <w:vMerge/>
          </w:tcPr>
          <w:p w14:paraId="1571574F" w14:textId="77777777" w:rsidR="001A5D67" w:rsidRPr="00CB52AB" w:rsidRDefault="001A5D67" w:rsidP="001A5D67">
            <w:pPr>
              <w:jc w:val="center"/>
              <w:rPr>
                <w:rFonts w:ascii="Times New Roman" w:eastAsiaTheme="minorEastAsia" w:hAnsi="Times New Roman" w:cs="Times New Roman"/>
                <w:sz w:val="20"/>
                <w:lang w:eastAsia="x-none"/>
              </w:rPr>
            </w:pPr>
          </w:p>
        </w:tc>
        <w:tc>
          <w:tcPr>
            <w:tcW w:w="1072" w:type="dxa"/>
            <w:vMerge w:val="restart"/>
          </w:tcPr>
          <w:p w14:paraId="382F2DA5" w14:textId="032A1B11"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1/2</w:t>
            </w:r>
          </w:p>
        </w:tc>
        <w:tc>
          <w:tcPr>
            <w:tcW w:w="1276" w:type="dxa"/>
          </w:tcPr>
          <w:p w14:paraId="04F6D269" w14:textId="4D117A7F"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660" w:type="dxa"/>
          </w:tcPr>
          <w:p w14:paraId="0BF2B3DB" w14:textId="4BFB261B" w:rsidR="001A5D67" w:rsidRPr="00CB52AB" w:rsidRDefault="00CB52AB" w:rsidP="001A5D67">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5.27</w:t>
            </w:r>
          </w:p>
        </w:tc>
        <w:tc>
          <w:tcPr>
            <w:tcW w:w="1691" w:type="dxa"/>
          </w:tcPr>
          <w:p w14:paraId="78EA8463" w14:textId="3F927FA6" w:rsidR="001A5D67" w:rsidRPr="00E85ED4" w:rsidRDefault="000415D9" w:rsidP="001A5D67">
            <w:pPr>
              <w:jc w:val="center"/>
              <w:rPr>
                <w:rFonts w:ascii="Times New Roman" w:eastAsiaTheme="minorEastAsia" w:hAnsi="Times New Roman" w:cs="Times New Roman"/>
                <w:color w:val="FF0000"/>
                <w:sz w:val="20"/>
                <w:lang w:eastAsia="x-none"/>
              </w:rPr>
            </w:pPr>
            <w:r>
              <w:rPr>
                <w:rFonts w:ascii="Times New Roman" w:eastAsiaTheme="minorEastAsia" w:hAnsi="Times New Roman" w:cs="Times New Roman"/>
                <w:color w:val="FF0000"/>
                <w:sz w:val="20"/>
                <w:lang w:eastAsia="x-none"/>
              </w:rPr>
              <w:t>&gt;12</w:t>
            </w:r>
          </w:p>
        </w:tc>
        <w:tc>
          <w:tcPr>
            <w:tcW w:w="1583" w:type="dxa"/>
          </w:tcPr>
          <w:p w14:paraId="57E5D422" w14:textId="5C80604D" w:rsidR="001A5D67" w:rsidRPr="00E34992" w:rsidRDefault="000415D9" w:rsidP="001A5D67">
            <w:pPr>
              <w:jc w:val="center"/>
              <w:rPr>
                <w:rFonts w:ascii="Times New Roman" w:eastAsiaTheme="minorEastAsia" w:hAnsi="Times New Roman" w:cs="Times New Roman"/>
                <w:color w:val="FF0000"/>
                <w:sz w:val="20"/>
                <w:lang w:eastAsia="x-none"/>
              </w:rPr>
            </w:pPr>
            <w:r>
              <w:rPr>
                <w:rFonts w:ascii="Times New Roman" w:eastAsiaTheme="minorEastAsia" w:hAnsi="Times New Roman" w:cs="Times New Roman"/>
                <w:color w:val="FF0000"/>
                <w:sz w:val="20"/>
                <w:lang w:eastAsia="x-none"/>
              </w:rPr>
              <w:t>&gt;12</w:t>
            </w:r>
          </w:p>
        </w:tc>
      </w:tr>
      <w:tr w:rsidR="001A5D67" w14:paraId="2AA256C2" w14:textId="77777777" w:rsidTr="00CB52AB">
        <w:trPr>
          <w:trHeight w:val="318"/>
        </w:trPr>
        <w:tc>
          <w:tcPr>
            <w:tcW w:w="2245" w:type="dxa"/>
            <w:vMerge/>
          </w:tcPr>
          <w:p w14:paraId="4846BC26" w14:textId="77777777" w:rsidR="001A5D67" w:rsidRPr="00CB52AB" w:rsidRDefault="001A5D67" w:rsidP="001A5D67">
            <w:pPr>
              <w:jc w:val="center"/>
              <w:rPr>
                <w:rFonts w:ascii="Times New Roman" w:eastAsiaTheme="minorEastAsia" w:hAnsi="Times New Roman" w:cs="Times New Roman"/>
                <w:sz w:val="20"/>
                <w:lang w:eastAsia="x-none"/>
              </w:rPr>
            </w:pPr>
          </w:p>
        </w:tc>
        <w:tc>
          <w:tcPr>
            <w:tcW w:w="1072" w:type="dxa"/>
            <w:vMerge/>
          </w:tcPr>
          <w:p w14:paraId="5CACE92D" w14:textId="77777777" w:rsidR="001A5D67" w:rsidRPr="00CB52AB" w:rsidRDefault="001A5D67" w:rsidP="001A5D67">
            <w:pPr>
              <w:jc w:val="center"/>
              <w:rPr>
                <w:rFonts w:ascii="Times New Roman" w:eastAsiaTheme="minorEastAsia" w:hAnsi="Times New Roman" w:cs="Times New Roman"/>
                <w:sz w:val="20"/>
                <w:lang w:eastAsia="x-none"/>
              </w:rPr>
            </w:pPr>
          </w:p>
        </w:tc>
        <w:tc>
          <w:tcPr>
            <w:tcW w:w="1276" w:type="dxa"/>
          </w:tcPr>
          <w:p w14:paraId="707A4859" w14:textId="32953088"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660" w:type="dxa"/>
          </w:tcPr>
          <w:p w14:paraId="1E3678D8" w14:textId="7CF1B957" w:rsidR="001A5D67" w:rsidRPr="00CB52AB" w:rsidRDefault="00CB52AB" w:rsidP="001A5D67">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6.45</w:t>
            </w:r>
          </w:p>
        </w:tc>
        <w:tc>
          <w:tcPr>
            <w:tcW w:w="1691" w:type="dxa"/>
          </w:tcPr>
          <w:p w14:paraId="2AC6A959" w14:textId="19741E62" w:rsidR="001A5D67" w:rsidRPr="00E85ED4" w:rsidRDefault="000415D9" w:rsidP="001A5D67">
            <w:pPr>
              <w:jc w:val="center"/>
              <w:rPr>
                <w:rFonts w:ascii="Times New Roman" w:eastAsiaTheme="minorEastAsia" w:hAnsi="Times New Roman" w:cs="Times New Roman"/>
                <w:color w:val="FF0000"/>
                <w:sz w:val="20"/>
                <w:lang w:eastAsia="x-none"/>
              </w:rPr>
            </w:pPr>
            <w:r>
              <w:rPr>
                <w:rFonts w:ascii="Times New Roman" w:eastAsiaTheme="minorEastAsia" w:hAnsi="Times New Roman" w:cs="Times New Roman"/>
                <w:color w:val="FF0000"/>
                <w:sz w:val="20"/>
                <w:lang w:eastAsia="x-none"/>
              </w:rPr>
              <w:t>&gt;12</w:t>
            </w:r>
          </w:p>
        </w:tc>
        <w:tc>
          <w:tcPr>
            <w:tcW w:w="1583" w:type="dxa"/>
          </w:tcPr>
          <w:p w14:paraId="225B7B9F" w14:textId="095D5BB5" w:rsidR="001A5D67" w:rsidRPr="00E34992" w:rsidRDefault="000415D9" w:rsidP="001A5D67">
            <w:pPr>
              <w:jc w:val="center"/>
              <w:rPr>
                <w:rFonts w:ascii="Times New Roman" w:eastAsiaTheme="minorEastAsia" w:hAnsi="Times New Roman" w:cs="Times New Roman"/>
                <w:color w:val="FF0000"/>
                <w:sz w:val="20"/>
                <w:lang w:eastAsia="x-none"/>
              </w:rPr>
            </w:pPr>
            <w:r>
              <w:rPr>
                <w:rFonts w:ascii="Times New Roman" w:eastAsiaTheme="minorEastAsia" w:hAnsi="Times New Roman" w:cs="Times New Roman"/>
                <w:color w:val="FF0000"/>
                <w:sz w:val="20"/>
                <w:lang w:eastAsia="x-none"/>
              </w:rPr>
              <w:t>&gt;12</w:t>
            </w:r>
          </w:p>
        </w:tc>
      </w:tr>
      <w:tr w:rsidR="001A5D67" w14:paraId="628BAE86" w14:textId="77777777" w:rsidTr="00CB52AB">
        <w:trPr>
          <w:trHeight w:val="318"/>
        </w:trPr>
        <w:tc>
          <w:tcPr>
            <w:tcW w:w="2245" w:type="dxa"/>
            <w:vMerge/>
          </w:tcPr>
          <w:p w14:paraId="0C0E9C0A" w14:textId="77777777" w:rsidR="001A5D67" w:rsidRPr="00CB52AB" w:rsidRDefault="001A5D67" w:rsidP="001A5D67">
            <w:pPr>
              <w:jc w:val="center"/>
              <w:rPr>
                <w:rFonts w:ascii="Times New Roman" w:eastAsiaTheme="minorEastAsia" w:hAnsi="Times New Roman" w:cs="Times New Roman"/>
                <w:sz w:val="20"/>
                <w:lang w:eastAsia="x-none"/>
              </w:rPr>
            </w:pPr>
          </w:p>
        </w:tc>
        <w:tc>
          <w:tcPr>
            <w:tcW w:w="1072" w:type="dxa"/>
            <w:vMerge w:val="restart"/>
          </w:tcPr>
          <w:p w14:paraId="2784ED0C" w14:textId="015D0763"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2/3</w:t>
            </w:r>
          </w:p>
        </w:tc>
        <w:tc>
          <w:tcPr>
            <w:tcW w:w="1276" w:type="dxa"/>
          </w:tcPr>
          <w:p w14:paraId="3186AECA" w14:textId="0F34A5C2"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660" w:type="dxa"/>
          </w:tcPr>
          <w:p w14:paraId="16EC5586" w14:textId="60602F25" w:rsidR="001A5D67" w:rsidRPr="00CB52AB" w:rsidRDefault="00CB52AB" w:rsidP="001A5D67">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6.59</w:t>
            </w:r>
          </w:p>
        </w:tc>
        <w:tc>
          <w:tcPr>
            <w:tcW w:w="1691" w:type="dxa"/>
          </w:tcPr>
          <w:p w14:paraId="0399BCDE" w14:textId="2ABC2BC0" w:rsidR="001A5D67" w:rsidRPr="00E85ED4" w:rsidRDefault="000415D9" w:rsidP="001A5D67">
            <w:pPr>
              <w:jc w:val="center"/>
              <w:rPr>
                <w:rFonts w:ascii="Times New Roman" w:eastAsiaTheme="minorEastAsia" w:hAnsi="Times New Roman" w:cs="Times New Roman"/>
                <w:color w:val="FF0000"/>
                <w:sz w:val="20"/>
                <w:lang w:eastAsia="x-none"/>
              </w:rPr>
            </w:pPr>
            <w:r>
              <w:rPr>
                <w:rFonts w:ascii="Times New Roman" w:eastAsiaTheme="minorEastAsia" w:hAnsi="Times New Roman" w:cs="Times New Roman"/>
                <w:color w:val="FF0000"/>
                <w:sz w:val="20"/>
                <w:lang w:eastAsia="x-none"/>
              </w:rPr>
              <w:t>&gt;12</w:t>
            </w:r>
          </w:p>
        </w:tc>
        <w:tc>
          <w:tcPr>
            <w:tcW w:w="1583" w:type="dxa"/>
          </w:tcPr>
          <w:p w14:paraId="3BEF3331" w14:textId="5A9930FF" w:rsidR="001A5D67" w:rsidRPr="00E85ED4" w:rsidRDefault="0095502D" w:rsidP="001A5D67">
            <w:pPr>
              <w:jc w:val="center"/>
              <w:rPr>
                <w:rFonts w:ascii="Times New Roman" w:eastAsiaTheme="minorEastAsia" w:hAnsi="Times New Roman" w:cs="Times New Roman"/>
                <w:color w:val="FF0000"/>
                <w:sz w:val="20"/>
                <w:lang w:eastAsia="x-none"/>
              </w:rPr>
            </w:pPr>
            <w:r w:rsidRPr="00E85ED4">
              <w:rPr>
                <w:rFonts w:ascii="Times New Roman" w:eastAsiaTheme="minorEastAsia" w:hAnsi="Times New Roman" w:cs="Times New Roman"/>
                <w:color w:val="FF0000"/>
                <w:sz w:val="20"/>
                <w:lang w:eastAsia="x-none"/>
              </w:rPr>
              <w:t>&gt;</w:t>
            </w:r>
            <w:r w:rsidR="000415D9">
              <w:rPr>
                <w:rFonts w:ascii="Times New Roman" w:eastAsiaTheme="minorEastAsia" w:hAnsi="Times New Roman" w:cs="Times New Roman"/>
                <w:color w:val="FF0000"/>
                <w:sz w:val="20"/>
                <w:lang w:eastAsia="x-none"/>
              </w:rPr>
              <w:t>12</w:t>
            </w:r>
          </w:p>
        </w:tc>
      </w:tr>
      <w:tr w:rsidR="001A5D67" w14:paraId="519BC728" w14:textId="77777777" w:rsidTr="00CB52AB">
        <w:trPr>
          <w:trHeight w:val="318"/>
        </w:trPr>
        <w:tc>
          <w:tcPr>
            <w:tcW w:w="2245" w:type="dxa"/>
            <w:vMerge/>
          </w:tcPr>
          <w:p w14:paraId="0E1CBE3E" w14:textId="77777777" w:rsidR="001A5D67" w:rsidRPr="00CB52AB" w:rsidRDefault="001A5D67" w:rsidP="001A5D67">
            <w:pPr>
              <w:jc w:val="center"/>
              <w:rPr>
                <w:rFonts w:ascii="Times New Roman" w:eastAsiaTheme="minorEastAsia" w:hAnsi="Times New Roman" w:cs="Times New Roman"/>
                <w:sz w:val="20"/>
                <w:lang w:eastAsia="x-none"/>
              </w:rPr>
            </w:pPr>
          </w:p>
        </w:tc>
        <w:tc>
          <w:tcPr>
            <w:tcW w:w="1072" w:type="dxa"/>
            <w:vMerge/>
          </w:tcPr>
          <w:p w14:paraId="7FBB14DB" w14:textId="77777777" w:rsidR="001A5D67" w:rsidRPr="00CB52AB" w:rsidRDefault="001A5D67" w:rsidP="001A5D67">
            <w:pPr>
              <w:jc w:val="center"/>
              <w:rPr>
                <w:rFonts w:ascii="Times New Roman" w:eastAsiaTheme="minorEastAsia" w:hAnsi="Times New Roman" w:cs="Times New Roman"/>
                <w:sz w:val="20"/>
                <w:lang w:eastAsia="x-none"/>
              </w:rPr>
            </w:pPr>
          </w:p>
        </w:tc>
        <w:tc>
          <w:tcPr>
            <w:tcW w:w="1276" w:type="dxa"/>
          </w:tcPr>
          <w:p w14:paraId="471C0893" w14:textId="71C7B48D"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660" w:type="dxa"/>
          </w:tcPr>
          <w:p w14:paraId="1981C25A" w14:textId="64FD980C" w:rsidR="001A5D67" w:rsidRPr="00CB52AB" w:rsidRDefault="00CB52AB" w:rsidP="001A5D67">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7.46</w:t>
            </w:r>
          </w:p>
        </w:tc>
        <w:tc>
          <w:tcPr>
            <w:tcW w:w="1691" w:type="dxa"/>
          </w:tcPr>
          <w:p w14:paraId="2209AD18" w14:textId="4EC3723F" w:rsidR="001A5D67" w:rsidRPr="00E85ED4" w:rsidRDefault="000415D9" w:rsidP="001A5D67">
            <w:pPr>
              <w:jc w:val="center"/>
              <w:rPr>
                <w:rFonts w:ascii="Times New Roman" w:eastAsiaTheme="minorEastAsia" w:hAnsi="Times New Roman" w:cs="Times New Roman"/>
                <w:color w:val="FF0000"/>
                <w:sz w:val="20"/>
                <w:lang w:eastAsia="x-none"/>
              </w:rPr>
            </w:pPr>
            <w:r>
              <w:rPr>
                <w:rFonts w:ascii="Times New Roman" w:eastAsiaTheme="minorEastAsia" w:hAnsi="Times New Roman" w:cs="Times New Roman"/>
                <w:color w:val="FF0000"/>
                <w:sz w:val="20"/>
                <w:lang w:eastAsia="x-none"/>
              </w:rPr>
              <w:t>&gt;12</w:t>
            </w:r>
          </w:p>
        </w:tc>
        <w:tc>
          <w:tcPr>
            <w:tcW w:w="1583" w:type="dxa"/>
          </w:tcPr>
          <w:p w14:paraId="6842469C" w14:textId="720704EC" w:rsidR="001A5D67" w:rsidRPr="00E85ED4" w:rsidRDefault="0095502D" w:rsidP="001A5D67">
            <w:pPr>
              <w:jc w:val="center"/>
              <w:rPr>
                <w:rFonts w:ascii="Times New Roman" w:eastAsiaTheme="minorEastAsia" w:hAnsi="Times New Roman" w:cs="Times New Roman"/>
                <w:color w:val="FF0000"/>
                <w:sz w:val="20"/>
                <w:lang w:eastAsia="x-none"/>
              </w:rPr>
            </w:pPr>
            <w:r w:rsidRPr="00E85ED4">
              <w:rPr>
                <w:rFonts w:ascii="Times New Roman" w:eastAsiaTheme="minorEastAsia" w:hAnsi="Times New Roman" w:cs="Times New Roman"/>
                <w:color w:val="FF0000"/>
                <w:sz w:val="20"/>
                <w:lang w:eastAsia="x-none"/>
              </w:rPr>
              <w:t>&gt;</w:t>
            </w:r>
            <w:r w:rsidR="000415D9">
              <w:rPr>
                <w:rFonts w:ascii="Times New Roman" w:eastAsiaTheme="minorEastAsia" w:hAnsi="Times New Roman" w:cs="Times New Roman"/>
                <w:color w:val="FF0000"/>
                <w:sz w:val="20"/>
                <w:lang w:eastAsia="x-none"/>
              </w:rPr>
              <w:t>12</w:t>
            </w:r>
          </w:p>
        </w:tc>
      </w:tr>
      <w:tr w:rsidR="001A5D67" w14:paraId="38D4E3B0" w14:textId="77777777" w:rsidTr="00CB52AB">
        <w:trPr>
          <w:trHeight w:val="300"/>
        </w:trPr>
        <w:tc>
          <w:tcPr>
            <w:tcW w:w="2245" w:type="dxa"/>
            <w:vMerge w:val="restart"/>
          </w:tcPr>
          <w:p w14:paraId="3D40B2B4" w14:textId="15668474"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32</w:t>
            </w:r>
          </w:p>
        </w:tc>
        <w:tc>
          <w:tcPr>
            <w:tcW w:w="1072" w:type="dxa"/>
            <w:vMerge w:val="restart"/>
          </w:tcPr>
          <w:p w14:paraId="76146A1F" w14:textId="075B3744"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1/12</w:t>
            </w:r>
          </w:p>
        </w:tc>
        <w:tc>
          <w:tcPr>
            <w:tcW w:w="1276" w:type="dxa"/>
          </w:tcPr>
          <w:p w14:paraId="08381316" w14:textId="70723000"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660" w:type="dxa"/>
          </w:tcPr>
          <w:p w14:paraId="6A40F527" w14:textId="6A168968" w:rsidR="001A5D67" w:rsidRPr="00651426" w:rsidRDefault="00F54F5A" w:rsidP="001A5D67">
            <w:pPr>
              <w:jc w:val="center"/>
              <w:rPr>
                <w:rFonts w:ascii="Times New Roman" w:eastAsiaTheme="minorEastAsia" w:hAnsi="Times New Roman" w:cs="Times New Roman"/>
                <w:color w:val="00B050"/>
                <w:sz w:val="20"/>
                <w:lang w:eastAsia="x-none"/>
              </w:rPr>
            </w:pPr>
            <w:r w:rsidRPr="00651426">
              <w:rPr>
                <w:rFonts w:ascii="Times New Roman" w:eastAsiaTheme="minorEastAsia" w:hAnsi="Times New Roman" w:cs="Times New Roman"/>
                <w:color w:val="00B050"/>
                <w:sz w:val="20"/>
                <w:lang w:eastAsia="x-none"/>
              </w:rPr>
              <w:t>-4.58</w:t>
            </w:r>
          </w:p>
        </w:tc>
        <w:tc>
          <w:tcPr>
            <w:tcW w:w="1691" w:type="dxa"/>
          </w:tcPr>
          <w:p w14:paraId="5909C1EB" w14:textId="5A9F58AA" w:rsidR="001A5D67" w:rsidRPr="00651426" w:rsidRDefault="00651426" w:rsidP="001A5D67">
            <w:pPr>
              <w:jc w:val="center"/>
              <w:rPr>
                <w:rFonts w:ascii="Times New Roman" w:eastAsiaTheme="minorEastAsia" w:hAnsi="Times New Roman" w:cs="Times New Roman"/>
                <w:color w:val="FF0000"/>
                <w:sz w:val="20"/>
                <w:lang w:eastAsia="x-none"/>
              </w:rPr>
            </w:pPr>
            <w:r w:rsidRPr="00651426">
              <w:rPr>
                <w:rFonts w:ascii="Times New Roman" w:eastAsiaTheme="minorEastAsia" w:hAnsi="Times New Roman" w:cs="Times New Roman"/>
                <w:color w:val="FF0000"/>
                <w:sz w:val="20"/>
                <w:lang w:eastAsia="x-none"/>
              </w:rPr>
              <w:t>-1.73</w:t>
            </w:r>
          </w:p>
        </w:tc>
        <w:tc>
          <w:tcPr>
            <w:tcW w:w="1583" w:type="dxa"/>
          </w:tcPr>
          <w:p w14:paraId="66612BA9" w14:textId="4363F233" w:rsidR="001A5D67" w:rsidRPr="00CB52AB" w:rsidRDefault="00F54F5A" w:rsidP="001A5D67">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-3.35</w:t>
            </w:r>
          </w:p>
        </w:tc>
      </w:tr>
      <w:tr w:rsidR="001A5D67" w14:paraId="23A858CC" w14:textId="77777777" w:rsidTr="00CB52AB">
        <w:trPr>
          <w:trHeight w:val="318"/>
        </w:trPr>
        <w:tc>
          <w:tcPr>
            <w:tcW w:w="2245" w:type="dxa"/>
            <w:vMerge/>
          </w:tcPr>
          <w:p w14:paraId="31E22F77" w14:textId="77777777" w:rsidR="001A5D67" w:rsidRPr="00CB52AB" w:rsidRDefault="001A5D67" w:rsidP="001A5D67">
            <w:pPr>
              <w:jc w:val="center"/>
              <w:rPr>
                <w:rFonts w:ascii="Times New Roman" w:eastAsiaTheme="minorEastAsia" w:hAnsi="Times New Roman" w:cs="Times New Roman"/>
                <w:sz w:val="20"/>
                <w:lang w:eastAsia="x-none"/>
              </w:rPr>
            </w:pPr>
          </w:p>
        </w:tc>
        <w:tc>
          <w:tcPr>
            <w:tcW w:w="1072" w:type="dxa"/>
            <w:vMerge/>
          </w:tcPr>
          <w:p w14:paraId="4D43A466" w14:textId="77777777" w:rsidR="001A5D67" w:rsidRPr="00CB52AB" w:rsidRDefault="001A5D67" w:rsidP="001A5D67">
            <w:pPr>
              <w:jc w:val="center"/>
              <w:rPr>
                <w:rFonts w:ascii="Times New Roman" w:eastAsiaTheme="minorEastAsia" w:hAnsi="Times New Roman" w:cs="Times New Roman"/>
                <w:sz w:val="20"/>
                <w:lang w:eastAsia="x-none"/>
              </w:rPr>
            </w:pPr>
          </w:p>
        </w:tc>
        <w:tc>
          <w:tcPr>
            <w:tcW w:w="1276" w:type="dxa"/>
          </w:tcPr>
          <w:p w14:paraId="3706B16D" w14:textId="67A85DEC"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660" w:type="dxa"/>
          </w:tcPr>
          <w:p w14:paraId="16D16A4F" w14:textId="7DA249AC" w:rsidR="001A5D67" w:rsidRPr="00651426" w:rsidRDefault="00F54F5A" w:rsidP="001A5D67">
            <w:pPr>
              <w:jc w:val="center"/>
              <w:rPr>
                <w:rFonts w:ascii="Times New Roman" w:eastAsiaTheme="minorEastAsia" w:hAnsi="Times New Roman" w:cs="Times New Roman"/>
                <w:color w:val="00B050"/>
                <w:sz w:val="20"/>
                <w:lang w:eastAsia="x-none"/>
              </w:rPr>
            </w:pPr>
            <w:r w:rsidRPr="00651426">
              <w:rPr>
                <w:rFonts w:ascii="Times New Roman" w:eastAsiaTheme="minorEastAsia" w:hAnsi="Times New Roman" w:cs="Times New Roman"/>
                <w:color w:val="00B050"/>
                <w:sz w:val="20"/>
                <w:lang w:eastAsia="x-none"/>
              </w:rPr>
              <w:t>-3.76</w:t>
            </w:r>
          </w:p>
        </w:tc>
        <w:tc>
          <w:tcPr>
            <w:tcW w:w="1691" w:type="dxa"/>
          </w:tcPr>
          <w:p w14:paraId="7AE805A7" w14:textId="2E19454E" w:rsidR="001A5D67" w:rsidRPr="00651426" w:rsidRDefault="00651426" w:rsidP="001A5D67">
            <w:pPr>
              <w:jc w:val="center"/>
              <w:rPr>
                <w:rFonts w:ascii="Times New Roman" w:eastAsiaTheme="minorEastAsia" w:hAnsi="Times New Roman" w:cs="Times New Roman"/>
                <w:color w:val="FF0000"/>
                <w:sz w:val="20"/>
                <w:lang w:eastAsia="x-none"/>
              </w:rPr>
            </w:pPr>
            <w:r w:rsidRPr="00651426">
              <w:rPr>
                <w:rFonts w:ascii="Times New Roman" w:eastAsiaTheme="minorEastAsia" w:hAnsi="Times New Roman" w:cs="Times New Roman"/>
                <w:color w:val="FF0000"/>
                <w:sz w:val="20"/>
                <w:lang w:eastAsia="x-none"/>
              </w:rPr>
              <w:t>-1.09</w:t>
            </w:r>
          </w:p>
        </w:tc>
        <w:tc>
          <w:tcPr>
            <w:tcW w:w="1583" w:type="dxa"/>
          </w:tcPr>
          <w:p w14:paraId="322DD746" w14:textId="6C4F78D9" w:rsidR="001A5D67" w:rsidRPr="00CB52AB" w:rsidRDefault="00F54F5A" w:rsidP="001A5D67">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-2.03</w:t>
            </w:r>
          </w:p>
        </w:tc>
      </w:tr>
      <w:tr w:rsidR="001A5D67" w14:paraId="79F50F34" w14:textId="77777777" w:rsidTr="00CB52AB">
        <w:trPr>
          <w:trHeight w:val="318"/>
        </w:trPr>
        <w:tc>
          <w:tcPr>
            <w:tcW w:w="2245" w:type="dxa"/>
            <w:vMerge/>
          </w:tcPr>
          <w:p w14:paraId="40B32E36" w14:textId="77777777" w:rsidR="001A5D67" w:rsidRPr="00CB52AB" w:rsidRDefault="001A5D67" w:rsidP="001A5D67">
            <w:pPr>
              <w:jc w:val="center"/>
              <w:rPr>
                <w:rFonts w:ascii="Times New Roman" w:eastAsiaTheme="minorEastAsia" w:hAnsi="Times New Roman" w:cs="Times New Roman"/>
                <w:sz w:val="20"/>
                <w:lang w:eastAsia="x-none"/>
              </w:rPr>
            </w:pPr>
          </w:p>
        </w:tc>
        <w:tc>
          <w:tcPr>
            <w:tcW w:w="1072" w:type="dxa"/>
            <w:vMerge w:val="restart"/>
          </w:tcPr>
          <w:p w14:paraId="3500A68F" w14:textId="5163E28D"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1/6</w:t>
            </w:r>
          </w:p>
        </w:tc>
        <w:tc>
          <w:tcPr>
            <w:tcW w:w="1276" w:type="dxa"/>
          </w:tcPr>
          <w:p w14:paraId="750286BA" w14:textId="6F748667"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660" w:type="dxa"/>
          </w:tcPr>
          <w:p w14:paraId="7CF7720C" w14:textId="55F14518" w:rsidR="001A5D67" w:rsidRPr="00651426" w:rsidRDefault="00F54F5A" w:rsidP="001A5D67">
            <w:pPr>
              <w:jc w:val="center"/>
              <w:rPr>
                <w:rFonts w:ascii="Times New Roman" w:eastAsiaTheme="minorEastAsia" w:hAnsi="Times New Roman" w:cs="Times New Roman"/>
                <w:color w:val="00B050"/>
                <w:sz w:val="20"/>
                <w:lang w:eastAsia="x-none"/>
              </w:rPr>
            </w:pPr>
            <w:r w:rsidRPr="00651426">
              <w:rPr>
                <w:rFonts w:ascii="Times New Roman" w:eastAsiaTheme="minorEastAsia" w:hAnsi="Times New Roman" w:cs="Times New Roman"/>
                <w:color w:val="00B050"/>
                <w:sz w:val="20"/>
                <w:lang w:eastAsia="x-none"/>
              </w:rPr>
              <w:t>-1.63</w:t>
            </w:r>
          </w:p>
        </w:tc>
        <w:tc>
          <w:tcPr>
            <w:tcW w:w="1691" w:type="dxa"/>
          </w:tcPr>
          <w:p w14:paraId="3BDF2687" w14:textId="2C35CA6E" w:rsidR="001A5D67" w:rsidRPr="00651426" w:rsidRDefault="00651426" w:rsidP="001A5D67">
            <w:pPr>
              <w:jc w:val="center"/>
              <w:rPr>
                <w:rFonts w:ascii="Times New Roman" w:eastAsiaTheme="minorEastAsia" w:hAnsi="Times New Roman" w:cs="Times New Roman"/>
                <w:color w:val="FF0000"/>
                <w:sz w:val="20"/>
                <w:lang w:eastAsia="x-none"/>
              </w:rPr>
            </w:pPr>
            <w:r w:rsidRPr="00651426">
              <w:rPr>
                <w:rFonts w:ascii="Times New Roman" w:eastAsiaTheme="minorEastAsia" w:hAnsi="Times New Roman" w:cs="Times New Roman"/>
                <w:color w:val="FF0000"/>
                <w:sz w:val="20"/>
                <w:lang w:eastAsia="x-none"/>
              </w:rPr>
              <w:t>1.32</w:t>
            </w:r>
          </w:p>
        </w:tc>
        <w:tc>
          <w:tcPr>
            <w:tcW w:w="1583" w:type="dxa"/>
          </w:tcPr>
          <w:p w14:paraId="7AD5DFBB" w14:textId="3FDC135E" w:rsidR="001A5D67" w:rsidRPr="00CB52AB" w:rsidRDefault="00F54F5A" w:rsidP="001A5D67">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-0.32</w:t>
            </w:r>
          </w:p>
        </w:tc>
      </w:tr>
      <w:tr w:rsidR="001A5D67" w14:paraId="65B581D2" w14:textId="77777777" w:rsidTr="00CB52AB">
        <w:trPr>
          <w:trHeight w:val="318"/>
        </w:trPr>
        <w:tc>
          <w:tcPr>
            <w:tcW w:w="2245" w:type="dxa"/>
            <w:vMerge/>
          </w:tcPr>
          <w:p w14:paraId="15CCB425" w14:textId="77777777" w:rsidR="001A5D67" w:rsidRPr="00CB52AB" w:rsidRDefault="001A5D67" w:rsidP="001A5D67">
            <w:pPr>
              <w:jc w:val="center"/>
              <w:rPr>
                <w:rFonts w:ascii="Times New Roman" w:eastAsiaTheme="minorEastAsia" w:hAnsi="Times New Roman" w:cs="Times New Roman"/>
                <w:sz w:val="20"/>
                <w:lang w:eastAsia="x-none"/>
              </w:rPr>
            </w:pPr>
          </w:p>
        </w:tc>
        <w:tc>
          <w:tcPr>
            <w:tcW w:w="1072" w:type="dxa"/>
            <w:vMerge/>
          </w:tcPr>
          <w:p w14:paraId="6927B2BA" w14:textId="77777777" w:rsidR="001A5D67" w:rsidRPr="00CB52AB" w:rsidRDefault="001A5D67" w:rsidP="001A5D67">
            <w:pPr>
              <w:jc w:val="center"/>
              <w:rPr>
                <w:rFonts w:ascii="Times New Roman" w:eastAsiaTheme="minorEastAsia" w:hAnsi="Times New Roman" w:cs="Times New Roman"/>
                <w:sz w:val="20"/>
                <w:lang w:eastAsia="x-none"/>
              </w:rPr>
            </w:pPr>
          </w:p>
        </w:tc>
        <w:tc>
          <w:tcPr>
            <w:tcW w:w="1276" w:type="dxa"/>
          </w:tcPr>
          <w:p w14:paraId="330067C2" w14:textId="645513A7"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660" w:type="dxa"/>
          </w:tcPr>
          <w:p w14:paraId="31993D51" w14:textId="31DD4B05" w:rsidR="001A5D67" w:rsidRPr="00651426" w:rsidRDefault="00F54F5A" w:rsidP="001A5D67">
            <w:pPr>
              <w:jc w:val="center"/>
              <w:rPr>
                <w:rFonts w:ascii="Times New Roman" w:eastAsiaTheme="minorEastAsia" w:hAnsi="Times New Roman" w:cs="Times New Roman"/>
                <w:color w:val="00B050"/>
                <w:sz w:val="20"/>
                <w:lang w:eastAsia="x-none"/>
              </w:rPr>
            </w:pPr>
            <w:r w:rsidRPr="00651426">
              <w:rPr>
                <w:rFonts w:ascii="Times New Roman" w:eastAsiaTheme="minorEastAsia" w:hAnsi="Times New Roman" w:cs="Times New Roman"/>
                <w:color w:val="00B050"/>
                <w:sz w:val="20"/>
                <w:lang w:eastAsia="x-none"/>
              </w:rPr>
              <w:t>-0.8</w:t>
            </w:r>
            <w:r w:rsidR="00323F75">
              <w:rPr>
                <w:rFonts w:ascii="Times New Roman" w:eastAsiaTheme="minorEastAsia" w:hAnsi="Times New Roman" w:cs="Times New Roman"/>
                <w:color w:val="00B050"/>
                <w:sz w:val="20"/>
                <w:lang w:eastAsia="x-none"/>
              </w:rPr>
              <w:t>3</w:t>
            </w:r>
          </w:p>
        </w:tc>
        <w:tc>
          <w:tcPr>
            <w:tcW w:w="1691" w:type="dxa"/>
          </w:tcPr>
          <w:p w14:paraId="5ED21CF9" w14:textId="26A3A140" w:rsidR="001A5D67" w:rsidRPr="00651426" w:rsidRDefault="00651426" w:rsidP="001A5D67">
            <w:pPr>
              <w:jc w:val="center"/>
              <w:rPr>
                <w:rFonts w:ascii="Times New Roman" w:eastAsiaTheme="minorEastAsia" w:hAnsi="Times New Roman" w:cs="Times New Roman"/>
                <w:color w:val="FF0000"/>
                <w:sz w:val="20"/>
                <w:lang w:eastAsia="x-none"/>
              </w:rPr>
            </w:pPr>
            <w:r w:rsidRPr="00651426">
              <w:rPr>
                <w:rFonts w:ascii="Times New Roman" w:eastAsiaTheme="minorEastAsia" w:hAnsi="Times New Roman" w:cs="Times New Roman"/>
                <w:color w:val="FF0000"/>
                <w:sz w:val="20"/>
                <w:lang w:eastAsia="x-none"/>
              </w:rPr>
              <w:t>1.96</w:t>
            </w:r>
          </w:p>
        </w:tc>
        <w:tc>
          <w:tcPr>
            <w:tcW w:w="1583" w:type="dxa"/>
          </w:tcPr>
          <w:p w14:paraId="3DAE6069" w14:textId="25F269C2" w:rsidR="001A5D67" w:rsidRPr="00CB52AB" w:rsidRDefault="00651426" w:rsidP="001A5D67">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0.96</w:t>
            </w:r>
          </w:p>
        </w:tc>
      </w:tr>
      <w:tr w:rsidR="001A5D67" w14:paraId="6813FF31" w14:textId="77777777" w:rsidTr="00CB52AB">
        <w:trPr>
          <w:trHeight w:val="308"/>
        </w:trPr>
        <w:tc>
          <w:tcPr>
            <w:tcW w:w="2245" w:type="dxa"/>
            <w:vMerge/>
          </w:tcPr>
          <w:p w14:paraId="6589304C" w14:textId="77777777" w:rsidR="001A5D67" w:rsidRPr="00CB52AB" w:rsidRDefault="001A5D67" w:rsidP="001A5D67">
            <w:pPr>
              <w:jc w:val="center"/>
              <w:rPr>
                <w:rFonts w:ascii="Times New Roman" w:eastAsiaTheme="minorEastAsia" w:hAnsi="Times New Roman" w:cs="Times New Roman"/>
                <w:sz w:val="20"/>
                <w:lang w:eastAsia="x-none"/>
              </w:rPr>
            </w:pPr>
          </w:p>
        </w:tc>
        <w:tc>
          <w:tcPr>
            <w:tcW w:w="1072" w:type="dxa"/>
            <w:vMerge w:val="restart"/>
          </w:tcPr>
          <w:p w14:paraId="5B0EAEDF" w14:textId="7FF7138F"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1/3</w:t>
            </w:r>
          </w:p>
        </w:tc>
        <w:tc>
          <w:tcPr>
            <w:tcW w:w="1276" w:type="dxa"/>
          </w:tcPr>
          <w:p w14:paraId="5D5783FE" w14:textId="331C1163"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660" w:type="dxa"/>
          </w:tcPr>
          <w:p w14:paraId="016F7F18" w14:textId="7548638D" w:rsidR="001A5D67" w:rsidRPr="00651426" w:rsidRDefault="00F54F5A" w:rsidP="001A5D67">
            <w:pPr>
              <w:jc w:val="center"/>
              <w:rPr>
                <w:rFonts w:ascii="Times New Roman" w:eastAsiaTheme="minorEastAsia" w:hAnsi="Times New Roman" w:cs="Times New Roman"/>
                <w:color w:val="00B050"/>
                <w:sz w:val="20"/>
                <w:lang w:eastAsia="x-none"/>
              </w:rPr>
            </w:pPr>
            <w:r w:rsidRPr="00651426">
              <w:rPr>
                <w:rFonts w:ascii="Times New Roman" w:eastAsiaTheme="minorEastAsia" w:hAnsi="Times New Roman" w:cs="Times New Roman"/>
                <w:color w:val="00B050"/>
                <w:sz w:val="20"/>
                <w:lang w:eastAsia="x-none"/>
              </w:rPr>
              <w:t>2.30</w:t>
            </w:r>
          </w:p>
        </w:tc>
        <w:tc>
          <w:tcPr>
            <w:tcW w:w="1691" w:type="dxa"/>
          </w:tcPr>
          <w:p w14:paraId="2D6B6AB3" w14:textId="6E6DCC12" w:rsidR="001A5D67" w:rsidRPr="00651426" w:rsidRDefault="00651426" w:rsidP="001A5D67">
            <w:pPr>
              <w:jc w:val="center"/>
              <w:rPr>
                <w:rFonts w:ascii="Times New Roman" w:eastAsiaTheme="minorEastAsia" w:hAnsi="Times New Roman" w:cs="Times New Roman"/>
                <w:color w:val="FF0000"/>
                <w:sz w:val="20"/>
                <w:lang w:eastAsia="x-none"/>
              </w:rPr>
            </w:pPr>
            <w:r w:rsidRPr="00651426">
              <w:rPr>
                <w:rFonts w:ascii="Times New Roman" w:eastAsiaTheme="minorEastAsia" w:hAnsi="Times New Roman" w:cs="Times New Roman"/>
                <w:color w:val="FF0000"/>
                <w:sz w:val="20"/>
                <w:lang w:eastAsia="x-none"/>
              </w:rPr>
              <w:t>6.20</w:t>
            </w:r>
          </w:p>
        </w:tc>
        <w:tc>
          <w:tcPr>
            <w:tcW w:w="1583" w:type="dxa"/>
          </w:tcPr>
          <w:p w14:paraId="0CE92A9A" w14:textId="5FD0004E" w:rsidR="001A5D67" w:rsidRPr="00CB52AB" w:rsidRDefault="00651426" w:rsidP="001A5D67">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2.75</w:t>
            </w:r>
          </w:p>
        </w:tc>
      </w:tr>
      <w:tr w:rsidR="001A5D67" w14:paraId="0CA3EAE7" w14:textId="77777777" w:rsidTr="00CB52AB">
        <w:trPr>
          <w:trHeight w:val="318"/>
        </w:trPr>
        <w:tc>
          <w:tcPr>
            <w:tcW w:w="2245" w:type="dxa"/>
            <w:vMerge/>
          </w:tcPr>
          <w:p w14:paraId="2A7151AE" w14:textId="77777777" w:rsidR="001A5D67" w:rsidRPr="00CB52AB" w:rsidRDefault="001A5D67" w:rsidP="001A5D67">
            <w:pPr>
              <w:jc w:val="center"/>
              <w:rPr>
                <w:rFonts w:ascii="Times New Roman" w:eastAsiaTheme="minorEastAsia" w:hAnsi="Times New Roman" w:cs="Times New Roman"/>
                <w:sz w:val="20"/>
                <w:lang w:eastAsia="x-none"/>
              </w:rPr>
            </w:pPr>
          </w:p>
        </w:tc>
        <w:tc>
          <w:tcPr>
            <w:tcW w:w="1072" w:type="dxa"/>
            <w:vMerge/>
          </w:tcPr>
          <w:p w14:paraId="585753C1" w14:textId="77777777" w:rsidR="001A5D67" w:rsidRPr="00CB52AB" w:rsidRDefault="001A5D67" w:rsidP="001A5D67">
            <w:pPr>
              <w:jc w:val="center"/>
              <w:rPr>
                <w:rFonts w:ascii="Times New Roman" w:eastAsiaTheme="minorEastAsia" w:hAnsi="Times New Roman" w:cs="Times New Roman"/>
                <w:sz w:val="20"/>
                <w:lang w:eastAsia="x-none"/>
              </w:rPr>
            </w:pPr>
          </w:p>
        </w:tc>
        <w:tc>
          <w:tcPr>
            <w:tcW w:w="1276" w:type="dxa"/>
          </w:tcPr>
          <w:p w14:paraId="29350142" w14:textId="56D3CE0B"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660" w:type="dxa"/>
          </w:tcPr>
          <w:p w14:paraId="717E1B43" w14:textId="045ABBDD" w:rsidR="001A5D67" w:rsidRPr="00651426" w:rsidRDefault="00F54F5A" w:rsidP="001A5D67">
            <w:pPr>
              <w:jc w:val="center"/>
              <w:rPr>
                <w:rFonts w:ascii="Times New Roman" w:eastAsiaTheme="minorEastAsia" w:hAnsi="Times New Roman" w:cs="Times New Roman"/>
                <w:color w:val="00B050"/>
                <w:sz w:val="20"/>
                <w:lang w:eastAsia="x-none"/>
              </w:rPr>
            </w:pPr>
            <w:r w:rsidRPr="00651426">
              <w:rPr>
                <w:rFonts w:ascii="Times New Roman" w:eastAsiaTheme="minorEastAsia" w:hAnsi="Times New Roman" w:cs="Times New Roman"/>
                <w:color w:val="00B050"/>
                <w:sz w:val="20"/>
                <w:lang w:eastAsia="x-none"/>
              </w:rPr>
              <w:t>3.46</w:t>
            </w:r>
          </w:p>
        </w:tc>
        <w:tc>
          <w:tcPr>
            <w:tcW w:w="1691" w:type="dxa"/>
          </w:tcPr>
          <w:p w14:paraId="0DE8D4D3" w14:textId="053AB4BF" w:rsidR="001A5D67" w:rsidRPr="00651426" w:rsidRDefault="00651426" w:rsidP="001A5D67">
            <w:pPr>
              <w:jc w:val="center"/>
              <w:rPr>
                <w:rFonts w:ascii="Times New Roman" w:eastAsiaTheme="minorEastAsia" w:hAnsi="Times New Roman" w:cs="Times New Roman"/>
                <w:color w:val="FF0000"/>
                <w:sz w:val="20"/>
                <w:lang w:eastAsia="x-none"/>
              </w:rPr>
            </w:pPr>
            <w:r w:rsidRPr="00651426">
              <w:rPr>
                <w:rFonts w:ascii="Times New Roman" w:eastAsiaTheme="minorEastAsia" w:hAnsi="Times New Roman" w:cs="Times New Roman"/>
                <w:color w:val="FF0000"/>
                <w:sz w:val="20"/>
                <w:lang w:eastAsia="x-none"/>
              </w:rPr>
              <w:t>6.93</w:t>
            </w:r>
          </w:p>
        </w:tc>
        <w:tc>
          <w:tcPr>
            <w:tcW w:w="1583" w:type="dxa"/>
          </w:tcPr>
          <w:p w14:paraId="38396351" w14:textId="49A89F74" w:rsidR="001A5D67" w:rsidRPr="00CB52AB" w:rsidRDefault="00651426" w:rsidP="001A5D67">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3.96</w:t>
            </w:r>
          </w:p>
        </w:tc>
      </w:tr>
      <w:tr w:rsidR="001A5D67" w14:paraId="14CC941F" w14:textId="77777777" w:rsidTr="00CB52AB">
        <w:trPr>
          <w:trHeight w:val="318"/>
        </w:trPr>
        <w:tc>
          <w:tcPr>
            <w:tcW w:w="2245" w:type="dxa"/>
            <w:vMerge/>
          </w:tcPr>
          <w:p w14:paraId="5B1CC398" w14:textId="77777777" w:rsidR="001A5D67" w:rsidRPr="00CB52AB" w:rsidRDefault="001A5D67" w:rsidP="001A5D67">
            <w:pPr>
              <w:jc w:val="center"/>
              <w:rPr>
                <w:rFonts w:ascii="Times New Roman" w:eastAsiaTheme="minorEastAsia" w:hAnsi="Times New Roman" w:cs="Times New Roman"/>
                <w:sz w:val="20"/>
                <w:lang w:eastAsia="x-none"/>
              </w:rPr>
            </w:pPr>
          </w:p>
        </w:tc>
        <w:tc>
          <w:tcPr>
            <w:tcW w:w="1072" w:type="dxa"/>
            <w:vMerge w:val="restart"/>
          </w:tcPr>
          <w:p w14:paraId="79888E75" w14:textId="44B65B12"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1/2</w:t>
            </w:r>
          </w:p>
        </w:tc>
        <w:tc>
          <w:tcPr>
            <w:tcW w:w="1276" w:type="dxa"/>
          </w:tcPr>
          <w:p w14:paraId="06CE2275" w14:textId="00F92B27"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660" w:type="dxa"/>
          </w:tcPr>
          <w:p w14:paraId="2D0C9109" w14:textId="27E5B466" w:rsidR="001A5D67" w:rsidRPr="00651426" w:rsidRDefault="00F54F5A" w:rsidP="001A5D67">
            <w:pPr>
              <w:jc w:val="center"/>
              <w:rPr>
                <w:rFonts w:ascii="Times New Roman" w:eastAsiaTheme="minorEastAsia" w:hAnsi="Times New Roman" w:cs="Times New Roman"/>
                <w:color w:val="00B050"/>
                <w:sz w:val="20"/>
                <w:lang w:eastAsia="x-none"/>
              </w:rPr>
            </w:pPr>
            <w:r w:rsidRPr="00651426">
              <w:rPr>
                <w:rFonts w:ascii="Times New Roman" w:eastAsiaTheme="minorEastAsia" w:hAnsi="Times New Roman" w:cs="Times New Roman"/>
                <w:color w:val="00B050"/>
                <w:sz w:val="20"/>
                <w:lang w:eastAsia="x-none"/>
              </w:rPr>
              <w:t>4.26</w:t>
            </w:r>
          </w:p>
        </w:tc>
        <w:tc>
          <w:tcPr>
            <w:tcW w:w="1691" w:type="dxa"/>
          </w:tcPr>
          <w:p w14:paraId="5624D864" w14:textId="7B111D56" w:rsidR="001A5D67" w:rsidRPr="00651426" w:rsidRDefault="00651426" w:rsidP="001A5D67">
            <w:pPr>
              <w:jc w:val="center"/>
              <w:rPr>
                <w:rFonts w:ascii="Times New Roman" w:eastAsiaTheme="minorEastAsia" w:hAnsi="Times New Roman" w:cs="Times New Roman"/>
                <w:color w:val="FF0000"/>
                <w:sz w:val="20"/>
                <w:lang w:eastAsia="x-none"/>
              </w:rPr>
            </w:pPr>
            <w:r w:rsidRPr="00651426">
              <w:rPr>
                <w:rFonts w:ascii="Times New Roman" w:eastAsiaTheme="minorEastAsia" w:hAnsi="Times New Roman" w:cs="Times New Roman"/>
                <w:color w:val="FF0000"/>
                <w:sz w:val="20"/>
                <w:lang w:eastAsia="x-none"/>
              </w:rPr>
              <w:t>&gt;15</w:t>
            </w:r>
          </w:p>
        </w:tc>
        <w:tc>
          <w:tcPr>
            <w:tcW w:w="1583" w:type="dxa"/>
          </w:tcPr>
          <w:p w14:paraId="5E8E512A" w14:textId="64FA0D4A" w:rsidR="001A5D67" w:rsidRPr="00CB52AB" w:rsidRDefault="00651426" w:rsidP="001A5D67">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6.95</w:t>
            </w:r>
          </w:p>
        </w:tc>
      </w:tr>
      <w:tr w:rsidR="001A5D67" w14:paraId="2EE958CA" w14:textId="77777777" w:rsidTr="00CB52AB">
        <w:trPr>
          <w:trHeight w:val="318"/>
        </w:trPr>
        <w:tc>
          <w:tcPr>
            <w:tcW w:w="2245" w:type="dxa"/>
            <w:vMerge/>
          </w:tcPr>
          <w:p w14:paraId="3DC6E6AB" w14:textId="77777777" w:rsidR="001A5D67" w:rsidRPr="00CB52AB" w:rsidRDefault="001A5D67" w:rsidP="001A5D67">
            <w:pPr>
              <w:jc w:val="center"/>
              <w:rPr>
                <w:rFonts w:ascii="Times New Roman" w:eastAsiaTheme="minorEastAsia" w:hAnsi="Times New Roman" w:cs="Times New Roman"/>
                <w:sz w:val="20"/>
                <w:lang w:eastAsia="x-none"/>
              </w:rPr>
            </w:pPr>
          </w:p>
        </w:tc>
        <w:tc>
          <w:tcPr>
            <w:tcW w:w="1072" w:type="dxa"/>
            <w:vMerge/>
          </w:tcPr>
          <w:p w14:paraId="128C021E" w14:textId="77777777" w:rsidR="001A5D67" w:rsidRPr="00CB52AB" w:rsidRDefault="001A5D67" w:rsidP="001A5D67">
            <w:pPr>
              <w:jc w:val="center"/>
              <w:rPr>
                <w:rFonts w:ascii="Times New Roman" w:eastAsiaTheme="minorEastAsia" w:hAnsi="Times New Roman" w:cs="Times New Roman"/>
                <w:sz w:val="20"/>
                <w:lang w:eastAsia="x-none"/>
              </w:rPr>
            </w:pPr>
          </w:p>
        </w:tc>
        <w:tc>
          <w:tcPr>
            <w:tcW w:w="1276" w:type="dxa"/>
          </w:tcPr>
          <w:p w14:paraId="203A0421" w14:textId="71F91A02"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660" w:type="dxa"/>
          </w:tcPr>
          <w:p w14:paraId="6CBD278C" w14:textId="32467FDA" w:rsidR="001A5D67" w:rsidRPr="00651426" w:rsidRDefault="00F54F5A" w:rsidP="001A5D67">
            <w:pPr>
              <w:jc w:val="center"/>
              <w:rPr>
                <w:rFonts w:ascii="Times New Roman" w:eastAsiaTheme="minorEastAsia" w:hAnsi="Times New Roman" w:cs="Times New Roman"/>
                <w:color w:val="00B050"/>
                <w:sz w:val="20"/>
                <w:lang w:eastAsia="x-none"/>
              </w:rPr>
            </w:pPr>
            <w:r w:rsidRPr="00651426">
              <w:rPr>
                <w:rFonts w:ascii="Times New Roman" w:eastAsiaTheme="minorEastAsia" w:hAnsi="Times New Roman" w:cs="Times New Roman"/>
                <w:color w:val="00B050"/>
                <w:sz w:val="20"/>
                <w:lang w:eastAsia="x-none"/>
              </w:rPr>
              <w:t>5.06</w:t>
            </w:r>
          </w:p>
        </w:tc>
        <w:tc>
          <w:tcPr>
            <w:tcW w:w="1691" w:type="dxa"/>
          </w:tcPr>
          <w:p w14:paraId="2FA32397" w14:textId="784B47DF" w:rsidR="001A5D67" w:rsidRPr="00651426" w:rsidRDefault="00651426" w:rsidP="001A5D67">
            <w:pPr>
              <w:jc w:val="center"/>
              <w:rPr>
                <w:rFonts w:ascii="Times New Roman" w:eastAsiaTheme="minorEastAsia" w:hAnsi="Times New Roman" w:cs="Times New Roman"/>
                <w:color w:val="FF0000"/>
                <w:sz w:val="20"/>
                <w:lang w:eastAsia="x-none"/>
              </w:rPr>
            </w:pPr>
            <w:r w:rsidRPr="00651426">
              <w:rPr>
                <w:rFonts w:ascii="Times New Roman" w:eastAsiaTheme="minorEastAsia" w:hAnsi="Times New Roman" w:cs="Times New Roman"/>
                <w:color w:val="FF0000"/>
                <w:sz w:val="20"/>
                <w:lang w:eastAsia="x-none"/>
              </w:rPr>
              <w:t>&gt;15</w:t>
            </w:r>
          </w:p>
        </w:tc>
        <w:tc>
          <w:tcPr>
            <w:tcW w:w="1583" w:type="dxa"/>
          </w:tcPr>
          <w:p w14:paraId="209929E7" w14:textId="67DCBC27" w:rsidR="001A5D67" w:rsidRPr="00CB52AB" w:rsidRDefault="00651426" w:rsidP="001A5D67">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9.38</w:t>
            </w:r>
          </w:p>
        </w:tc>
      </w:tr>
      <w:tr w:rsidR="001A5D67" w14:paraId="7FDFF1CA" w14:textId="77777777" w:rsidTr="00CB52AB">
        <w:trPr>
          <w:trHeight w:val="318"/>
        </w:trPr>
        <w:tc>
          <w:tcPr>
            <w:tcW w:w="2245" w:type="dxa"/>
            <w:vMerge/>
          </w:tcPr>
          <w:p w14:paraId="7C02AE53" w14:textId="77777777" w:rsidR="001A5D67" w:rsidRPr="00CB52AB" w:rsidRDefault="001A5D67" w:rsidP="001A5D67">
            <w:pPr>
              <w:jc w:val="center"/>
              <w:rPr>
                <w:rFonts w:ascii="Times New Roman" w:eastAsiaTheme="minorEastAsia" w:hAnsi="Times New Roman" w:cs="Times New Roman"/>
                <w:sz w:val="20"/>
                <w:lang w:eastAsia="x-none"/>
              </w:rPr>
            </w:pPr>
          </w:p>
        </w:tc>
        <w:tc>
          <w:tcPr>
            <w:tcW w:w="1072" w:type="dxa"/>
            <w:vMerge w:val="restart"/>
          </w:tcPr>
          <w:p w14:paraId="0DE6974C" w14:textId="4D4BDDE6"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2/3</w:t>
            </w:r>
          </w:p>
        </w:tc>
        <w:tc>
          <w:tcPr>
            <w:tcW w:w="1276" w:type="dxa"/>
          </w:tcPr>
          <w:p w14:paraId="6246FCDF" w14:textId="5F003FA5"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660" w:type="dxa"/>
          </w:tcPr>
          <w:p w14:paraId="585FF50A" w14:textId="55A39D05" w:rsidR="001A5D67" w:rsidRPr="00651426" w:rsidRDefault="00F54F5A" w:rsidP="001A5D67">
            <w:pPr>
              <w:jc w:val="center"/>
              <w:rPr>
                <w:rFonts w:ascii="Times New Roman" w:eastAsiaTheme="minorEastAsia" w:hAnsi="Times New Roman" w:cs="Times New Roman"/>
                <w:color w:val="00B050"/>
                <w:sz w:val="20"/>
                <w:lang w:eastAsia="x-none"/>
              </w:rPr>
            </w:pPr>
            <w:r w:rsidRPr="00651426">
              <w:rPr>
                <w:rFonts w:ascii="Times New Roman" w:eastAsiaTheme="minorEastAsia" w:hAnsi="Times New Roman" w:cs="Times New Roman"/>
                <w:color w:val="00B050"/>
                <w:sz w:val="20"/>
                <w:lang w:eastAsia="x-none"/>
              </w:rPr>
              <w:t>6.64</w:t>
            </w:r>
          </w:p>
        </w:tc>
        <w:tc>
          <w:tcPr>
            <w:tcW w:w="1691" w:type="dxa"/>
          </w:tcPr>
          <w:p w14:paraId="74486E66" w14:textId="7DF34281" w:rsidR="001A5D67" w:rsidRPr="00651426" w:rsidRDefault="00651426" w:rsidP="001A5D67">
            <w:pPr>
              <w:jc w:val="center"/>
              <w:rPr>
                <w:rFonts w:ascii="Times New Roman" w:eastAsiaTheme="minorEastAsia" w:hAnsi="Times New Roman" w:cs="Times New Roman"/>
                <w:color w:val="FF0000"/>
                <w:sz w:val="20"/>
                <w:lang w:eastAsia="x-none"/>
              </w:rPr>
            </w:pPr>
            <w:r w:rsidRPr="00651426">
              <w:rPr>
                <w:rFonts w:ascii="Times New Roman" w:eastAsiaTheme="minorEastAsia" w:hAnsi="Times New Roman" w:cs="Times New Roman"/>
                <w:color w:val="FF0000"/>
                <w:sz w:val="20"/>
                <w:lang w:eastAsia="x-none"/>
              </w:rPr>
              <w:t>&gt;15</w:t>
            </w:r>
          </w:p>
        </w:tc>
        <w:tc>
          <w:tcPr>
            <w:tcW w:w="1583" w:type="dxa"/>
          </w:tcPr>
          <w:p w14:paraId="19C0433B" w14:textId="1A2B1011" w:rsidR="001A5D67" w:rsidRPr="00CB52AB" w:rsidRDefault="00651426" w:rsidP="001A5D67">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11.62</w:t>
            </w:r>
          </w:p>
        </w:tc>
      </w:tr>
      <w:tr w:rsidR="001A5D67" w14:paraId="4370CAA2" w14:textId="77777777" w:rsidTr="00CB52AB">
        <w:trPr>
          <w:trHeight w:val="58"/>
        </w:trPr>
        <w:tc>
          <w:tcPr>
            <w:tcW w:w="2245" w:type="dxa"/>
            <w:vMerge/>
          </w:tcPr>
          <w:p w14:paraId="0E5BC015" w14:textId="77777777" w:rsidR="001A5D67" w:rsidRPr="00CB52AB" w:rsidRDefault="001A5D67" w:rsidP="001A5D67">
            <w:pPr>
              <w:jc w:val="center"/>
              <w:rPr>
                <w:rFonts w:ascii="Times New Roman" w:eastAsiaTheme="minorEastAsia" w:hAnsi="Times New Roman" w:cs="Times New Roman"/>
                <w:sz w:val="20"/>
                <w:lang w:eastAsia="x-none"/>
              </w:rPr>
            </w:pPr>
          </w:p>
        </w:tc>
        <w:tc>
          <w:tcPr>
            <w:tcW w:w="1072" w:type="dxa"/>
            <w:vMerge/>
          </w:tcPr>
          <w:p w14:paraId="70E4901C" w14:textId="77777777" w:rsidR="001A5D67" w:rsidRPr="00CB52AB" w:rsidRDefault="001A5D67" w:rsidP="001A5D67">
            <w:pPr>
              <w:jc w:val="center"/>
              <w:rPr>
                <w:rFonts w:ascii="Times New Roman" w:eastAsiaTheme="minorEastAsia" w:hAnsi="Times New Roman" w:cs="Times New Roman"/>
                <w:sz w:val="20"/>
                <w:lang w:eastAsia="x-none"/>
              </w:rPr>
            </w:pPr>
          </w:p>
        </w:tc>
        <w:tc>
          <w:tcPr>
            <w:tcW w:w="1276" w:type="dxa"/>
          </w:tcPr>
          <w:p w14:paraId="0B798201" w14:textId="27967F19"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660" w:type="dxa"/>
          </w:tcPr>
          <w:p w14:paraId="4F7D0F58" w14:textId="00CBA5F5" w:rsidR="001A5D67" w:rsidRPr="00651426" w:rsidRDefault="00F54F5A" w:rsidP="001A5D67">
            <w:pPr>
              <w:jc w:val="center"/>
              <w:rPr>
                <w:rFonts w:ascii="Times New Roman" w:eastAsiaTheme="minorEastAsia" w:hAnsi="Times New Roman" w:cs="Times New Roman"/>
                <w:color w:val="00B050"/>
                <w:sz w:val="20"/>
                <w:lang w:eastAsia="x-none"/>
              </w:rPr>
            </w:pPr>
            <w:r w:rsidRPr="00651426">
              <w:rPr>
                <w:rFonts w:ascii="Times New Roman" w:eastAsiaTheme="minorEastAsia" w:hAnsi="Times New Roman" w:cs="Times New Roman"/>
                <w:color w:val="00B050"/>
                <w:sz w:val="20"/>
                <w:lang w:eastAsia="x-none"/>
              </w:rPr>
              <w:t>7.60</w:t>
            </w:r>
          </w:p>
        </w:tc>
        <w:tc>
          <w:tcPr>
            <w:tcW w:w="1691" w:type="dxa"/>
          </w:tcPr>
          <w:p w14:paraId="0BC2788A" w14:textId="7CE52617" w:rsidR="001A5D67" w:rsidRPr="00651426" w:rsidRDefault="00651426" w:rsidP="001A5D67">
            <w:pPr>
              <w:jc w:val="center"/>
              <w:rPr>
                <w:rFonts w:ascii="Times New Roman" w:eastAsiaTheme="minorEastAsia" w:hAnsi="Times New Roman" w:cs="Times New Roman"/>
                <w:color w:val="FF0000"/>
                <w:sz w:val="20"/>
                <w:lang w:eastAsia="x-none"/>
              </w:rPr>
            </w:pPr>
            <w:r w:rsidRPr="00651426">
              <w:rPr>
                <w:rFonts w:ascii="Times New Roman" w:eastAsiaTheme="minorEastAsia" w:hAnsi="Times New Roman" w:cs="Times New Roman"/>
                <w:color w:val="FF0000"/>
                <w:sz w:val="20"/>
                <w:lang w:eastAsia="x-none"/>
              </w:rPr>
              <w:t>&gt;15</w:t>
            </w:r>
          </w:p>
        </w:tc>
        <w:tc>
          <w:tcPr>
            <w:tcW w:w="1583" w:type="dxa"/>
          </w:tcPr>
          <w:p w14:paraId="3E970A3E" w14:textId="0114253C" w:rsidR="001A5D67" w:rsidRPr="00CB52AB" w:rsidRDefault="00651426" w:rsidP="001A5D67">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13.76</w:t>
            </w:r>
          </w:p>
        </w:tc>
      </w:tr>
    </w:tbl>
    <w:p w14:paraId="7E7BE009" w14:textId="77777777" w:rsidR="00612AC8" w:rsidRDefault="00612AC8" w:rsidP="007A11D1">
      <w:pPr>
        <w:jc w:val="both"/>
        <w:rPr>
          <w:rFonts w:ascii="Times New Roman" w:eastAsiaTheme="minorEastAsia" w:hAnsi="Times New Roman" w:cs="Times New Roman"/>
          <w:lang w:eastAsia="x-none"/>
        </w:rPr>
      </w:pPr>
    </w:p>
    <w:p w14:paraId="35595A92" w14:textId="4ABDF448" w:rsidR="000B13AD" w:rsidRDefault="006E3C99" w:rsidP="000B13AD">
      <w:pPr>
        <w:keepNext/>
        <w:jc w:val="center"/>
      </w:pPr>
      <w:r>
        <w:rPr>
          <w:noProof/>
        </w:rPr>
        <w:drawing>
          <wp:inline distT="0" distB="0" distL="0" distR="0" wp14:anchorId="74513CFA" wp14:editId="33FFE095">
            <wp:extent cx="6120765" cy="41148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nfo_blk_16.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765" cy="4114800"/>
                    </a:xfrm>
                    <a:prstGeom prst="rect">
                      <a:avLst/>
                    </a:prstGeom>
                  </pic:spPr>
                </pic:pic>
              </a:graphicData>
            </a:graphic>
          </wp:inline>
        </w:drawing>
      </w:r>
    </w:p>
    <w:p w14:paraId="7AA9D425" w14:textId="12881F9F" w:rsidR="00612AC8" w:rsidRDefault="000B13AD" w:rsidP="00F848DA">
      <w:pPr>
        <w:pStyle w:val="Caption"/>
        <w:jc w:val="center"/>
        <w:rPr>
          <w:rFonts w:eastAsiaTheme="minorEastAsia" w:cs="Times New Roman"/>
        </w:rPr>
      </w:pPr>
      <w:bookmarkStart w:id="7" w:name="_Ref462824626"/>
      <w:bookmarkStart w:id="8" w:name="_Ref462824619"/>
      <w:r>
        <w:t xml:space="preserve">Figure </w:t>
      </w:r>
      <w:r>
        <w:fldChar w:fldCharType="begin"/>
      </w:r>
      <w:r>
        <w:instrText xml:space="preserve"> SEQ Figure \* ARABIC </w:instrText>
      </w:r>
      <w:r>
        <w:fldChar w:fldCharType="separate"/>
      </w:r>
      <w:r w:rsidR="00206059">
        <w:rPr>
          <w:noProof/>
        </w:rPr>
        <w:t>3</w:t>
      </w:r>
      <w:r>
        <w:fldChar w:fldCharType="end"/>
      </w:r>
      <w:bookmarkEnd w:id="7"/>
      <w:r>
        <w:t xml:space="preserve">: Comparison of </w:t>
      </w:r>
      <w:r w:rsidR="00442BAC">
        <w:t>polar</w:t>
      </w:r>
      <w:r>
        <w:t xml:space="preserve"> codes, TBCC and </w:t>
      </w:r>
      <w:r w:rsidR="00442BAC">
        <w:t>turbo</w:t>
      </w:r>
      <w:r>
        <w:t xml:space="preserve"> codes at information block length 16 bits</w:t>
      </w:r>
      <w:bookmarkEnd w:id="8"/>
    </w:p>
    <w:p w14:paraId="0F240D23" w14:textId="603C8108" w:rsidR="000B13AD" w:rsidRDefault="000B13AD" w:rsidP="0067703D">
      <w:pPr>
        <w:jc w:val="both"/>
        <w:rPr>
          <w:rFonts w:ascii="Times New Roman" w:eastAsiaTheme="minorEastAsia" w:hAnsi="Times New Roman" w:cs="Times New Roman"/>
          <w:lang w:eastAsia="x-none"/>
        </w:rPr>
      </w:pPr>
    </w:p>
    <w:p w14:paraId="1FC6A7D6" w14:textId="77777777" w:rsidR="000B13AD" w:rsidRDefault="000B13AD" w:rsidP="000B13AD">
      <w:pPr>
        <w:keepNext/>
        <w:jc w:val="center"/>
      </w:pPr>
      <w:r>
        <w:rPr>
          <w:rFonts w:ascii="Times New Roman" w:eastAsiaTheme="minorEastAsia" w:hAnsi="Times New Roman" w:cs="Times New Roman"/>
          <w:noProof/>
        </w:rPr>
        <w:lastRenderedPageBreak/>
        <w:drawing>
          <wp:inline distT="0" distB="0" distL="0" distR="0" wp14:anchorId="0E40EC5F" wp14:editId="640622F8">
            <wp:extent cx="6120765" cy="390144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nfo_blk_3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765" cy="3901440"/>
                    </a:xfrm>
                    <a:prstGeom prst="rect">
                      <a:avLst/>
                    </a:prstGeom>
                  </pic:spPr>
                </pic:pic>
              </a:graphicData>
            </a:graphic>
          </wp:inline>
        </w:drawing>
      </w:r>
    </w:p>
    <w:p w14:paraId="59C98F81" w14:textId="65715FC3" w:rsidR="000B13AD" w:rsidRDefault="000B13AD" w:rsidP="00CC4257">
      <w:pPr>
        <w:pStyle w:val="Caption"/>
        <w:jc w:val="center"/>
        <w:rPr>
          <w:rFonts w:eastAsiaTheme="minorEastAsia" w:cs="Times New Roman"/>
        </w:rPr>
      </w:pPr>
      <w:bookmarkStart w:id="9" w:name="_Ref462825107"/>
      <w:r>
        <w:t xml:space="preserve">Figure </w:t>
      </w:r>
      <w:r>
        <w:fldChar w:fldCharType="begin"/>
      </w:r>
      <w:r>
        <w:instrText xml:space="preserve"> SEQ Figure \* ARABIC </w:instrText>
      </w:r>
      <w:r>
        <w:fldChar w:fldCharType="separate"/>
      </w:r>
      <w:r w:rsidR="00206059">
        <w:rPr>
          <w:noProof/>
        </w:rPr>
        <w:t>4</w:t>
      </w:r>
      <w:r>
        <w:fldChar w:fldCharType="end"/>
      </w:r>
      <w:bookmarkEnd w:id="9"/>
      <w:r>
        <w:t xml:space="preserve">: Comparison of </w:t>
      </w:r>
      <w:r w:rsidR="00442BAC">
        <w:t>polar</w:t>
      </w:r>
      <w:r>
        <w:t xml:space="preserve"> codes, TBCC and </w:t>
      </w:r>
      <w:r w:rsidR="00442BAC">
        <w:t>turbo</w:t>
      </w:r>
      <w:r>
        <w:t xml:space="preserve"> codes at information block length 32 bits</w:t>
      </w:r>
    </w:p>
    <w:p w14:paraId="1213D85B" w14:textId="1F203B7A" w:rsidR="005B05B9" w:rsidRPr="00A03737" w:rsidRDefault="005B05B9" w:rsidP="005B05B9">
      <w:pPr>
        <w:pStyle w:val="Heading2"/>
        <w:ind w:left="0" w:firstLine="0"/>
        <w:jc w:val="both"/>
        <w:rPr>
          <w:rFonts w:ascii="Times New Roman" w:hAnsi="Times New Roman"/>
        </w:rPr>
      </w:pPr>
      <w:r>
        <w:rPr>
          <w:rFonts w:ascii="Times New Roman" w:hAnsi="Times New Roman"/>
        </w:rPr>
        <w:t>2.2.3 Information Block Lengths of 48, 64, 80 Bits</w:t>
      </w:r>
    </w:p>
    <w:p w14:paraId="2E0598D5" w14:textId="73A395F9" w:rsidR="00CC4257" w:rsidRDefault="00CC4257" w:rsidP="00CC4257">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 xml:space="preserve">For the information block lengths of 48, 64 and 80 bits, we simulate the performance of polar codes, </w:t>
      </w:r>
      <w:r w:rsidR="00442BAC">
        <w:rPr>
          <w:rFonts w:ascii="Times New Roman" w:eastAsiaTheme="minorEastAsia" w:hAnsi="Times New Roman" w:cs="Times New Roman"/>
          <w:lang w:eastAsia="x-none"/>
        </w:rPr>
        <w:t>turbo</w:t>
      </w:r>
      <w:r>
        <w:rPr>
          <w:rFonts w:ascii="Times New Roman" w:eastAsiaTheme="minorEastAsia" w:hAnsi="Times New Roman" w:cs="Times New Roman"/>
          <w:lang w:eastAsia="x-none"/>
        </w:rPr>
        <w:t xml:space="preserve"> codes and TBCC. </w:t>
      </w:r>
    </w:p>
    <w:p w14:paraId="6258BC6C" w14:textId="665D2068" w:rsidR="00A02656" w:rsidRDefault="00CC4257" w:rsidP="00A02656">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_Ref462825542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206059" w:rsidRPr="00206059">
        <w:rPr>
          <w:rFonts w:ascii="Times New Roman" w:eastAsiaTheme="minorEastAsia" w:hAnsi="Times New Roman" w:cs="Times New Roman"/>
          <w:lang w:eastAsia="x-none"/>
        </w:rPr>
        <w:t>Figure 5</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shows the BLER performance of </w:t>
      </w:r>
      <w:r w:rsidR="00442BAC">
        <w:rPr>
          <w:rFonts w:ascii="Times New Roman" w:eastAsiaTheme="minorEastAsia" w:hAnsi="Times New Roman" w:cs="Times New Roman"/>
          <w:lang w:eastAsia="x-none"/>
        </w:rPr>
        <w:t>polar</w:t>
      </w:r>
      <w:r>
        <w:rPr>
          <w:rFonts w:ascii="Times New Roman" w:eastAsiaTheme="minorEastAsia" w:hAnsi="Times New Roman" w:cs="Times New Roman"/>
          <w:lang w:eastAsia="x-none"/>
        </w:rPr>
        <w:t xml:space="preserve"> codes, </w:t>
      </w:r>
      <w:r w:rsidR="00442BAC">
        <w:rPr>
          <w:rFonts w:ascii="Times New Roman" w:eastAsiaTheme="minorEastAsia" w:hAnsi="Times New Roman" w:cs="Times New Roman"/>
          <w:lang w:eastAsia="x-none"/>
        </w:rPr>
        <w:t>turbo</w:t>
      </w:r>
      <w:r>
        <w:rPr>
          <w:rFonts w:ascii="Times New Roman" w:eastAsiaTheme="minorEastAsia" w:hAnsi="Times New Roman" w:cs="Times New Roman"/>
          <w:lang w:eastAsia="x-none"/>
        </w:rPr>
        <w:t xml:space="preserve"> codes and TBCC at information block length of 48 bits.</w:t>
      </w:r>
      <w:r w:rsidR="00A02656" w:rsidRPr="00A02656">
        <w:rPr>
          <w:rFonts w:ascii="Times New Roman" w:eastAsiaTheme="minorEastAsia" w:hAnsi="Times New Roman" w:cs="Times New Roman"/>
          <w:lang w:eastAsia="x-none"/>
        </w:rPr>
        <w:t xml:space="preserve"> </w:t>
      </w:r>
      <w:r w:rsidR="00A02656">
        <w:rPr>
          <w:rFonts w:ascii="Times New Roman" w:eastAsiaTheme="minorEastAsia" w:hAnsi="Times New Roman" w:cs="Times New Roman"/>
          <w:lang w:eastAsia="x-none"/>
        </w:rPr>
        <w:t xml:space="preserve">Here, we ignore the simulation results of turbo codes at rate 2/3 due to its poor performance.  </w:t>
      </w:r>
    </w:p>
    <w:p w14:paraId="00FA8838" w14:textId="63A71F2C" w:rsidR="00A02656" w:rsidRDefault="00A02656" w:rsidP="00A02656">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It is seen from the figure that the performance of TBCC is a little bit better than polar codes at coding rates (1/12, 1/6, 1/3), while polar codes outperform TBCC at coding rate of 1/2. At high coding rate of 2/3, polar codes has the performance gain of around 3 dB over TBCC at the BLER level of</w:t>
      </w:r>
      <m:oMath>
        <m:sSup>
          <m:sSupPr>
            <m:ctrlPr>
              <w:rPr>
                <w:rFonts w:ascii="Cambria Math" w:eastAsiaTheme="minorEastAsia" w:hAnsi="Cambria Math" w:cs="Times New Roman"/>
                <w:i/>
                <w:lang w:eastAsia="x-none"/>
              </w:rPr>
            </m:ctrlPr>
          </m:sSupPr>
          <m:e>
            <m:r>
              <w:rPr>
                <w:rFonts w:ascii="Cambria Math" w:eastAsiaTheme="minorEastAsia" w:hAnsi="Cambria Math" w:cs="Times New Roman"/>
                <w:lang w:eastAsia="x-none"/>
              </w:rPr>
              <m:t xml:space="preserve"> 10</m:t>
            </m:r>
          </m:e>
          <m:sup>
            <m:r>
              <w:rPr>
                <w:rFonts w:ascii="Cambria Math" w:eastAsiaTheme="minorEastAsia" w:hAnsi="Cambria Math" w:cs="Times New Roman"/>
                <w:lang w:eastAsia="x-none"/>
              </w:rPr>
              <m:t>-4</m:t>
            </m:r>
          </m:sup>
        </m:sSup>
      </m:oMath>
      <w:r>
        <w:rPr>
          <w:rFonts w:ascii="Times New Roman" w:eastAsiaTheme="minorEastAsia" w:hAnsi="Times New Roman" w:cs="Times New Roman"/>
          <w:lang w:eastAsia="x-none"/>
        </w:rPr>
        <w:t xml:space="preserve">. Both TBCC and polar codes have much better performance than turbo code at all these coding rates. </w:t>
      </w:r>
    </w:p>
    <w:p w14:paraId="359CE8CC" w14:textId="758C7B7A" w:rsidR="00EB7FA4" w:rsidRDefault="00CC4257" w:rsidP="00EB7FA4">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_Ref462825822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206059" w:rsidRPr="00206059">
        <w:rPr>
          <w:rFonts w:ascii="Times New Roman" w:eastAsiaTheme="minorEastAsia" w:hAnsi="Times New Roman" w:cs="Times New Roman"/>
          <w:lang w:eastAsia="x-none"/>
        </w:rPr>
        <w:t>Figure 6</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shows the BLER performance of </w:t>
      </w:r>
      <w:r w:rsidR="00442BAC">
        <w:rPr>
          <w:rFonts w:ascii="Times New Roman" w:eastAsiaTheme="minorEastAsia" w:hAnsi="Times New Roman" w:cs="Times New Roman"/>
          <w:lang w:eastAsia="x-none"/>
        </w:rPr>
        <w:t>polar</w:t>
      </w:r>
      <w:r>
        <w:rPr>
          <w:rFonts w:ascii="Times New Roman" w:eastAsiaTheme="minorEastAsia" w:hAnsi="Times New Roman" w:cs="Times New Roman"/>
          <w:lang w:eastAsia="x-none"/>
        </w:rPr>
        <w:t xml:space="preserve"> codes, </w:t>
      </w:r>
      <w:r w:rsidR="00442BAC">
        <w:rPr>
          <w:rFonts w:ascii="Times New Roman" w:eastAsiaTheme="minorEastAsia" w:hAnsi="Times New Roman" w:cs="Times New Roman"/>
          <w:lang w:eastAsia="x-none"/>
        </w:rPr>
        <w:t>turbo</w:t>
      </w:r>
      <w:r>
        <w:rPr>
          <w:rFonts w:ascii="Times New Roman" w:eastAsiaTheme="minorEastAsia" w:hAnsi="Times New Roman" w:cs="Times New Roman"/>
          <w:lang w:eastAsia="x-none"/>
        </w:rPr>
        <w:t xml:space="preserve"> codes and TBCC at information block length of 64 bits. It is seen </w:t>
      </w:r>
      <w:r w:rsidR="00A02656">
        <w:rPr>
          <w:rFonts w:ascii="Times New Roman" w:eastAsiaTheme="minorEastAsia" w:hAnsi="Times New Roman" w:cs="Times New Roman"/>
          <w:lang w:eastAsia="x-none"/>
        </w:rPr>
        <w:t xml:space="preserve">from the </w:t>
      </w:r>
      <w:r>
        <w:rPr>
          <w:rFonts w:ascii="Times New Roman" w:eastAsiaTheme="minorEastAsia" w:hAnsi="Times New Roman" w:cs="Times New Roman"/>
          <w:lang w:eastAsia="x-none"/>
        </w:rPr>
        <w:t xml:space="preserve">figure that the performance of </w:t>
      </w:r>
      <w:r w:rsidR="00A02656">
        <w:rPr>
          <w:rFonts w:ascii="Times New Roman" w:eastAsiaTheme="minorEastAsia" w:hAnsi="Times New Roman" w:cs="Times New Roman"/>
          <w:lang w:eastAsia="x-none"/>
        </w:rPr>
        <w:t xml:space="preserve">TBCC is little bit better than polar codes at coding rates (1/3, 1/2), </w:t>
      </w:r>
      <w:r w:rsidR="00EB7FA4">
        <w:rPr>
          <w:rFonts w:ascii="Times New Roman" w:eastAsiaTheme="minorEastAsia" w:hAnsi="Times New Roman" w:cs="Times New Roman"/>
          <w:lang w:eastAsia="x-none"/>
        </w:rPr>
        <w:t xml:space="preserve">while polar codes outperform TBCC at coding rates (1/12, 1/6, 2/3). Overall, their performance is very similar, with </w:t>
      </w:r>
      <w:r w:rsidR="007204F5">
        <w:rPr>
          <w:rFonts w:ascii="Times New Roman" w:eastAsiaTheme="minorEastAsia" w:hAnsi="Times New Roman" w:cs="Times New Roman"/>
          <w:lang w:eastAsia="x-none"/>
        </w:rPr>
        <w:t xml:space="preserve">the </w:t>
      </w:r>
      <w:r w:rsidR="00EB7FA4">
        <w:rPr>
          <w:rFonts w:ascii="Times New Roman" w:eastAsiaTheme="minorEastAsia" w:hAnsi="Times New Roman" w:cs="Times New Roman"/>
          <w:lang w:eastAsia="x-none"/>
        </w:rPr>
        <w:lastRenderedPageBreak/>
        <w:t>difference less than 1 dB at the BLER level of</w:t>
      </w:r>
      <m:oMath>
        <m:sSup>
          <m:sSupPr>
            <m:ctrlPr>
              <w:rPr>
                <w:rFonts w:ascii="Cambria Math" w:eastAsiaTheme="minorEastAsia" w:hAnsi="Cambria Math" w:cs="Times New Roman"/>
                <w:i/>
                <w:lang w:eastAsia="x-none"/>
              </w:rPr>
            </m:ctrlPr>
          </m:sSupPr>
          <m:e>
            <m:r>
              <w:rPr>
                <w:rFonts w:ascii="Cambria Math" w:eastAsiaTheme="minorEastAsia" w:hAnsi="Cambria Math" w:cs="Times New Roman"/>
                <w:lang w:eastAsia="x-none"/>
              </w:rPr>
              <m:t xml:space="preserve"> 10</m:t>
            </m:r>
          </m:e>
          <m:sup>
            <m:r>
              <w:rPr>
                <w:rFonts w:ascii="Cambria Math" w:eastAsiaTheme="minorEastAsia" w:hAnsi="Cambria Math" w:cs="Times New Roman"/>
                <w:lang w:eastAsia="x-none"/>
              </w:rPr>
              <m:t>-4</m:t>
            </m:r>
          </m:sup>
        </m:sSup>
      </m:oMath>
      <w:r w:rsidR="00EB7FA4">
        <w:rPr>
          <w:rFonts w:ascii="Times New Roman" w:eastAsiaTheme="minorEastAsia" w:hAnsi="Times New Roman" w:cs="Times New Roman"/>
          <w:lang w:eastAsia="x-none"/>
        </w:rPr>
        <w:t xml:space="preserve">. Both TBCC and polar codes have much better performance than turbo code at all these coding rates. </w:t>
      </w:r>
    </w:p>
    <w:p w14:paraId="7C313860" w14:textId="3AB9660B" w:rsidR="00CC4257" w:rsidRDefault="00CC4257" w:rsidP="00B2377E">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_Ref462825872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206059" w:rsidRPr="00206059">
        <w:rPr>
          <w:rFonts w:ascii="Times New Roman" w:eastAsiaTheme="minorEastAsia" w:hAnsi="Times New Roman" w:cs="Times New Roman"/>
          <w:lang w:eastAsia="x-none"/>
        </w:rPr>
        <w:t>Figure 7</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shows the BLER performance of </w:t>
      </w:r>
      <w:r w:rsidR="00442BAC">
        <w:rPr>
          <w:rFonts w:ascii="Times New Roman" w:eastAsiaTheme="minorEastAsia" w:hAnsi="Times New Roman" w:cs="Times New Roman"/>
          <w:lang w:eastAsia="x-none"/>
        </w:rPr>
        <w:t>polar</w:t>
      </w:r>
      <w:r>
        <w:rPr>
          <w:rFonts w:ascii="Times New Roman" w:eastAsiaTheme="minorEastAsia" w:hAnsi="Times New Roman" w:cs="Times New Roman"/>
          <w:lang w:eastAsia="x-none"/>
        </w:rPr>
        <w:t xml:space="preserve"> codes, </w:t>
      </w:r>
      <w:r w:rsidR="00442BAC">
        <w:rPr>
          <w:rFonts w:ascii="Times New Roman" w:eastAsiaTheme="minorEastAsia" w:hAnsi="Times New Roman" w:cs="Times New Roman"/>
          <w:lang w:eastAsia="x-none"/>
        </w:rPr>
        <w:t>turbo</w:t>
      </w:r>
      <w:r>
        <w:rPr>
          <w:rFonts w:ascii="Times New Roman" w:eastAsiaTheme="minorEastAsia" w:hAnsi="Times New Roman" w:cs="Times New Roman"/>
          <w:lang w:eastAsia="x-none"/>
        </w:rPr>
        <w:t xml:space="preserve"> codes and TBCC at information block length of 80 bits.</w:t>
      </w:r>
      <w:r w:rsidR="00EB7FA4" w:rsidRPr="00EB7FA4">
        <w:rPr>
          <w:rFonts w:ascii="Times New Roman" w:eastAsiaTheme="minorEastAsia" w:hAnsi="Times New Roman" w:cs="Times New Roman"/>
          <w:lang w:eastAsia="x-none"/>
        </w:rPr>
        <w:t xml:space="preserve"> </w:t>
      </w:r>
      <w:r w:rsidR="00EB7FA4">
        <w:rPr>
          <w:rFonts w:ascii="Times New Roman" w:eastAsiaTheme="minorEastAsia" w:hAnsi="Times New Roman" w:cs="Times New Roman"/>
          <w:lang w:eastAsia="x-none"/>
        </w:rPr>
        <w:t>It is seen from the figure that the performance of TBCC is little bit better than polar codes at coding rates (1/2, 2/3), while polar codes outperform TBCC at coding rates (1/12, 1/6, 1/3). Overall, their performance is very similar, with</w:t>
      </w:r>
      <w:r w:rsidR="007204F5">
        <w:rPr>
          <w:rFonts w:ascii="Times New Roman" w:eastAsiaTheme="minorEastAsia" w:hAnsi="Times New Roman" w:cs="Times New Roman"/>
          <w:lang w:eastAsia="x-none"/>
        </w:rPr>
        <w:t xml:space="preserve"> the</w:t>
      </w:r>
      <w:r w:rsidR="00EB7FA4">
        <w:rPr>
          <w:rFonts w:ascii="Times New Roman" w:eastAsiaTheme="minorEastAsia" w:hAnsi="Times New Roman" w:cs="Times New Roman"/>
          <w:lang w:eastAsia="x-none"/>
        </w:rPr>
        <w:t xml:space="preserve"> difference less than 1 dB at the BLER level of</w:t>
      </w:r>
      <m:oMath>
        <m:sSup>
          <m:sSupPr>
            <m:ctrlPr>
              <w:rPr>
                <w:rFonts w:ascii="Cambria Math" w:eastAsiaTheme="minorEastAsia" w:hAnsi="Cambria Math" w:cs="Times New Roman"/>
                <w:i/>
                <w:lang w:eastAsia="x-none"/>
              </w:rPr>
            </m:ctrlPr>
          </m:sSupPr>
          <m:e>
            <m:r>
              <w:rPr>
                <w:rFonts w:ascii="Cambria Math" w:eastAsiaTheme="minorEastAsia" w:hAnsi="Cambria Math" w:cs="Times New Roman"/>
                <w:lang w:eastAsia="x-none"/>
              </w:rPr>
              <m:t xml:space="preserve"> 10</m:t>
            </m:r>
          </m:e>
          <m:sup>
            <m:r>
              <w:rPr>
                <w:rFonts w:ascii="Cambria Math" w:eastAsiaTheme="minorEastAsia" w:hAnsi="Cambria Math" w:cs="Times New Roman"/>
                <w:lang w:eastAsia="x-none"/>
              </w:rPr>
              <m:t>-4</m:t>
            </m:r>
          </m:sup>
        </m:sSup>
      </m:oMath>
      <w:r w:rsidR="00EB7FA4">
        <w:rPr>
          <w:rFonts w:ascii="Times New Roman" w:eastAsiaTheme="minorEastAsia" w:hAnsi="Times New Roman" w:cs="Times New Roman"/>
          <w:lang w:eastAsia="x-none"/>
        </w:rPr>
        <w:t>. Both TBCC and polar codes have much better performance than turbo code at all these coding rates.</w:t>
      </w:r>
    </w:p>
    <w:p w14:paraId="09EA2073" w14:textId="207A45BD" w:rsidR="00CC4257" w:rsidRDefault="004361B5" w:rsidP="00CC4257">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In summary</w:t>
      </w:r>
      <w:r w:rsidR="00CC4257">
        <w:rPr>
          <w:rFonts w:ascii="Times New Roman" w:eastAsiaTheme="minorEastAsia" w:hAnsi="Times New Roman" w:cs="Times New Roman"/>
          <w:lang w:eastAsia="x-none"/>
        </w:rPr>
        <w:t>, our simulation results show that polar codes have similar performance as TBCC</w:t>
      </w:r>
      <w:r w:rsidR="00EB7FA4">
        <w:rPr>
          <w:rFonts w:ascii="Times New Roman" w:eastAsiaTheme="minorEastAsia" w:hAnsi="Times New Roman" w:cs="Times New Roman"/>
          <w:lang w:eastAsia="x-none"/>
        </w:rPr>
        <w:t xml:space="preserve"> within this range of information block lengths</w:t>
      </w:r>
      <w:r w:rsidR="00CC4257">
        <w:rPr>
          <w:rFonts w:ascii="Times New Roman" w:eastAsiaTheme="minorEastAsia" w:hAnsi="Times New Roman" w:cs="Times New Roman"/>
          <w:lang w:eastAsia="x-none"/>
        </w:rPr>
        <w:t xml:space="preserve">. Both polar codes and TBCC have </w:t>
      </w:r>
      <w:r w:rsidR="00EB7FA4">
        <w:rPr>
          <w:rFonts w:ascii="Times New Roman" w:eastAsiaTheme="minorEastAsia" w:hAnsi="Times New Roman" w:cs="Times New Roman"/>
          <w:lang w:eastAsia="x-none"/>
        </w:rPr>
        <w:t>much b</w:t>
      </w:r>
      <w:r w:rsidR="00CC4257">
        <w:rPr>
          <w:rFonts w:ascii="Times New Roman" w:eastAsiaTheme="minorEastAsia" w:hAnsi="Times New Roman" w:cs="Times New Roman"/>
          <w:lang w:eastAsia="x-none"/>
        </w:rPr>
        <w:t xml:space="preserve">etter performance than </w:t>
      </w:r>
      <w:r w:rsidR="00442BAC">
        <w:rPr>
          <w:rFonts w:ascii="Times New Roman" w:eastAsiaTheme="minorEastAsia" w:hAnsi="Times New Roman" w:cs="Times New Roman"/>
          <w:lang w:eastAsia="x-none"/>
        </w:rPr>
        <w:t>turbo</w:t>
      </w:r>
      <w:r w:rsidR="00CC4257">
        <w:rPr>
          <w:rFonts w:ascii="Times New Roman" w:eastAsiaTheme="minorEastAsia" w:hAnsi="Times New Roman" w:cs="Times New Roman"/>
          <w:lang w:eastAsia="x-none"/>
        </w:rPr>
        <w:t xml:space="preserve"> codes.</w:t>
      </w:r>
    </w:p>
    <w:p w14:paraId="75EB9AA4" w14:textId="45AD9E30" w:rsidR="00CC4257" w:rsidRDefault="00CC4257" w:rsidP="00CC4257">
      <w:pPr>
        <w:jc w:val="both"/>
        <w:rPr>
          <w:rFonts w:ascii="Times New Roman" w:eastAsiaTheme="minorEastAsia" w:hAnsi="Times New Roman" w:cs="Times New Roman"/>
          <w:i/>
          <w:lang w:eastAsia="x-none"/>
        </w:rPr>
      </w:pPr>
      <w:r>
        <w:rPr>
          <w:rFonts w:ascii="Times New Roman" w:eastAsiaTheme="minorEastAsia" w:hAnsi="Times New Roman" w:cs="Times New Roman"/>
          <w:b/>
          <w:i/>
          <w:lang w:eastAsia="x-none"/>
        </w:rPr>
        <w:t xml:space="preserve">Observation </w:t>
      </w:r>
      <w:r w:rsidR="006B7E73">
        <w:rPr>
          <w:rFonts w:ascii="Times New Roman" w:eastAsiaTheme="minorEastAsia" w:hAnsi="Times New Roman" w:cs="Times New Roman"/>
          <w:b/>
          <w:i/>
          <w:lang w:eastAsia="x-none"/>
        </w:rPr>
        <w:t>3</w:t>
      </w:r>
      <w:r>
        <w:rPr>
          <w:rFonts w:ascii="Times New Roman" w:eastAsiaTheme="minorEastAsia" w:hAnsi="Times New Roman" w:cs="Times New Roman"/>
          <w:b/>
          <w:i/>
          <w:lang w:eastAsia="x-none"/>
        </w:rPr>
        <w:t xml:space="preserve">: </w:t>
      </w:r>
      <w:r w:rsidRPr="00E21C81">
        <w:rPr>
          <w:rFonts w:ascii="Times New Roman" w:eastAsiaTheme="minorEastAsia" w:hAnsi="Times New Roman" w:cs="Times New Roman"/>
          <w:i/>
          <w:lang w:eastAsia="x-none"/>
        </w:rPr>
        <w:t>For</w:t>
      </w:r>
      <w:r>
        <w:rPr>
          <w:rFonts w:ascii="Times New Roman" w:eastAsiaTheme="minorEastAsia" w:hAnsi="Times New Roman" w:cs="Times New Roman"/>
          <w:i/>
          <w:lang w:eastAsia="x-none"/>
        </w:rPr>
        <w:t xml:space="preserve"> information block lengths of 48, 64 and 80 bits, polar codes have similar performance as TBCC. Both </w:t>
      </w:r>
      <w:r w:rsidR="00442BAC">
        <w:rPr>
          <w:rFonts w:ascii="Times New Roman" w:eastAsiaTheme="minorEastAsia" w:hAnsi="Times New Roman" w:cs="Times New Roman"/>
          <w:i/>
          <w:lang w:eastAsia="x-none"/>
        </w:rPr>
        <w:t>polar</w:t>
      </w:r>
      <w:r>
        <w:rPr>
          <w:rFonts w:ascii="Times New Roman" w:eastAsiaTheme="minorEastAsia" w:hAnsi="Times New Roman" w:cs="Times New Roman"/>
          <w:i/>
          <w:lang w:eastAsia="x-none"/>
        </w:rPr>
        <w:t xml:space="preserve"> codes and TBCC have</w:t>
      </w:r>
      <w:r w:rsidR="00EB7FA4">
        <w:rPr>
          <w:rFonts w:ascii="Times New Roman" w:eastAsiaTheme="minorEastAsia" w:hAnsi="Times New Roman" w:cs="Times New Roman"/>
          <w:i/>
          <w:lang w:eastAsia="x-none"/>
        </w:rPr>
        <w:t xml:space="preserve"> much</w:t>
      </w:r>
      <w:r>
        <w:rPr>
          <w:rFonts w:ascii="Times New Roman" w:eastAsiaTheme="minorEastAsia" w:hAnsi="Times New Roman" w:cs="Times New Roman"/>
          <w:i/>
          <w:lang w:eastAsia="x-none"/>
        </w:rPr>
        <w:t xml:space="preserve"> better performance than </w:t>
      </w:r>
      <w:r w:rsidR="00442BAC">
        <w:rPr>
          <w:rFonts w:ascii="Times New Roman" w:eastAsiaTheme="minorEastAsia" w:hAnsi="Times New Roman" w:cs="Times New Roman"/>
          <w:i/>
          <w:lang w:eastAsia="x-none"/>
        </w:rPr>
        <w:t>turbo</w:t>
      </w:r>
      <w:r>
        <w:rPr>
          <w:rFonts w:ascii="Times New Roman" w:eastAsiaTheme="minorEastAsia" w:hAnsi="Times New Roman" w:cs="Times New Roman"/>
          <w:i/>
          <w:lang w:eastAsia="x-none"/>
        </w:rPr>
        <w:t xml:space="preserve"> codes. </w:t>
      </w:r>
    </w:p>
    <w:p w14:paraId="045B7013" w14:textId="736564EB" w:rsidR="0083399C" w:rsidRDefault="009339FB" w:rsidP="00EB7FA4">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For convenience, we summarize the minimum SNR (in dB)</w:t>
      </w:r>
      <w:r w:rsidR="00D41C72">
        <w:rPr>
          <w:rFonts w:ascii="Times New Roman" w:eastAsiaTheme="minorEastAsia" w:hAnsi="Times New Roman" w:cs="Times New Roman"/>
          <w:lang w:eastAsia="x-none"/>
        </w:rPr>
        <w:t xml:space="preserve"> required for </w:t>
      </w:r>
      <w:r w:rsidR="00442BAC">
        <w:rPr>
          <w:rFonts w:ascii="Times New Roman" w:eastAsiaTheme="minorEastAsia" w:hAnsi="Times New Roman" w:cs="Times New Roman"/>
          <w:lang w:eastAsia="x-none"/>
        </w:rPr>
        <w:t>polar</w:t>
      </w:r>
      <w:r w:rsidR="00D41C72">
        <w:rPr>
          <w:rFonts w:ascii="Times New Roman" w:eastAsiaTheme="minorEastAsia" w:hAnsi="Times New Roman" w:cs="Times New Roman"/>
          <w:lang w:eastAsia="x-none"/>
        </w:rPr>
        <w:t xml:space="preserve"> codes, </w:t>
      </w:r>
      <w:r w:rsidR="00442BAC">
        <w:rPr>
          <w:rFonts w:ascii="Times New Roman" w:eastAsiaTheme="minorEastAsia" w:hAnsi="Times New Roman" w:cs="Times New Roman"/>
          <w:lang w:eastAsia="x-none"/>
        </w:rPr>
        <w:t>turbo</w:t>
      </w:r>
      <w:r>
        <w:rPr>
          <w:rFonts w:ascii="Times New Roman" w:eastAsiaTheme="minorEastAsia" w:hAnsi="Times New Roman" w:cs="Times New Roman"/>
          <w:lang w:eastAsia="x-none"/>
        </w:rPr>
        <w:t xml:space="preserve"> codes </w:t>
      </w:r>
      <w:r w:rsidR="00D41C72">
        <w:rPr>
          <w:rFonts w:ascii="Times New Roman" w:eastAsiaTheme="minorEastAsia" w:hAnsi="Times New Roman" w:cs="Times New Roman"/>
          <w:lang w:eastAsia="x-none"/>
        </w:rPr>
        <w:t xml:space="preserve">and TBCC </w:t>
      </w:r>
      <w:r>
        <w:rPr>
          <w:rFonts w:ascii="Times New Roman" w:eastAsiaTheme="minorEastAsia" w:hAnsi="Times New Roman" w:cs="Times New Roman"/>
          <w:lang w:eastAsia="x-none"/>
        </w:rPr>
        <w:t xml:space="preserve">to achieve the target BLER levels, shown in </w:t>
      </w: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_Ref462826501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206059" w:rsidRPr="00206059">
        <w:rPr>
          <w:rFonts w:ascii="Times New Roman" w:eastAsiaTheme="minorEastAsia" w:hAnsi="Times New Roman" w:cs="Times New Roman"/>
          <w:lang w:eastAsia="x-none"/>
        </w:rPr>
        <w:t>Table 3</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Th</w:t>
      </w:r>
      <w:r w:rsidR="00EB7FA4">
        <w:rPr>
          <w:rFonts w:ascii="Times New Roman" w:eastAsiaTheme="minorEastAsia" w:hAnsi="Times New Roman" w:cs="Times New Roman"/>
          <w:lang w:eastAsia="x-none"/>
        </w:rPr>
        <w:t xml:space="preserve">is table is derived from </w:t>
      </w:r>
      <w:r w:rsidR="00EB7FA4">
        <w:rPr>
          <w:rFonts w:ascii="Times New Roman" w:eastAsiaTheme="minorEastAsia" w:hAnsi="Times New Roman" w:cs="Times New Roman"/>
          <w:lang w:eastAsia="x-none"/>
        </w:rPr>
        <w:fldChar w:fldCharType="begin"/>
      </w:r>
      <w:r w:rsidR="00EB7FA4">
        <w:rPr>
          <w:rFonts w:ascii="Times New Roman" w:eastAsiaTheme="minorEastAsia" w:hAnsi="Times New Roman" w:cs="Times New Roman"/>
          <w:lang w:eastAsia="x-none"/>
        </w:rPr>
        <w:instrText xml:space="preserve"> REF _Ref462825542 \h  \* MERGEFORMAT </w:instrText>
      </w:r>
      <w:r w:rsidR="00EB7FA4">
        <w:rPr>
          <w:rFonts w:ascii="Times New Roman" w:eastAsiaTheme="minorEastAsia" w:hAnsi="Times New Roman" w:cs="Times New Roman"/>
          <w:lang w:eastAsia="x-none"/>
        </w:rPr>
      </w:r>
      <w:r w:rsidR="00EB7FA4">
        <w:rPr>
          <w:rFonts w:ascii="Times New Roman" w:eastAsiaTheme="minorEastAsia" w:hAnsi="Times New Roman" w:cs="Times New Roman"/>
          <w:lang w:eastAsia="x-none"/>
        </w:rPr>
        <w:fldChar w:fldCharType="separate"/>
      </w:r>
      <w:r w:rsidR="00EB7FA4" w:rsidRPr="00EB7FA4">
        <w:rPr>
          <w:rFonts w:ascii="Times New Roman" w:eastAsiaTheme="minorEastAsia" w:hAnsi="Times New Roman" w:cs="Times New Roman"/>
          <w:lang w:eastAsia="x-none"/>
        </w:rPr>
        <w:t>Figures 5</w:t>
      </w:r>
      <w:r w:rsidR="00EB7FA4">
        <w:rPr>
          <w:rFonts w:ascii="Times New Roman" w:eastAsiaTheme="minorEastAsia" w:hAnsi="Times New Roman" w:cs="Times New Roman"/>
          <w:lang w:eastAsia="x-none"/>
        </w:rPr>
        <w:fldChar w:fldCharType="end"/>
      </w:r>
      <w:r w:rsidR="00EB7FA4">
        <w:rPr>
          <w:rFonts w:ascii="Times New Roman" w:eastAsiaTheme="minorEastAsia" w:hAnsi="Times New Roman" w:cs="Times New Roman"/>
          <w:lang w:eastAsia="x-none"/>
        </w:rPr>
        <w:t>–</w:t>
      </w:r>
      <w:r w:rsidR="00EB7FA4">
        <w:rPr>
          <w:rFonts w:ascii="Times New Roman" w:eastAsiaTheme="minorEastAsia" w:hAnsi="Times New Roman" w:cs="Times New Roman"/>
          <w:lang w:eastAsia="x-none"/>
        </w:rPr>
        <w:fldChar w:fldCharType="begin"/>
      </w:r>
      <w:r w:rsidR="00EB7FA4">
        <w:rPr>
          <w:rFonts w:ascii="Times New Roman" w:eastAsiaTheme="minorEastAsia" w:hAnsi="Times New Roman" w:cs="Times New Roman"/>
          <w:lang w:eastAsia="x-none"/>
        </w:rPr>
        <w:instrText xml:space="preserve"> REF _Ref462825872 \h  \* MERGEFORMAT </w:instrText>
      </w:r>
      <w:r w:rsidR="00EB7FA4">
        <w:rPr>
          <w:rFonts w:ascii="Times New Roman" w:eastAsiaTheme="minorEastAsia" w:hAnsi="Times New Roman" w:cs="Times New Roman"/>
          <w:lang w:eastAsia="x-none"/>
        </w:rPr>
      </w:r>
      <w:r w:rsidR="00EB7FA4">
        <w:rPr>
          <w:rFonts w:ascii="Times New Roman" w:eastAsiaTheme="minorEastAsia" w:hAnsi="Times New Roman" w:cs="Times New Roman"/>
          <w:lang w:eastAsia="x-none"/>
        </w:rPr>
        <w:fldChar w:fldCharType="separate"/>
      </w:r>
      <w:r w:rsidR="00EB7FA4" w:rsidRPr="00EB7FA4">
        <w:rPr>
          <w:rFonts w:ascii="Times New Roman" w:eastAsiaTheme="minorEastAsia" w:hAnsi="Times New Roman" w:cs="Times New Roman"/>
          <w:lang w:eastAsia="x-none"/>
        </w:rPr>
        <w:t xml:space="preserve"> 7</w:t>
      </w:r>
      <w:r w:rsidR="00EB7FA4">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w:t>
      </w:r>
    </w:p>
    <w:p w14:paraId="13DD74E0" w14:textId="77777777" w:rsidR="00EB7FA4" w:rsidRPr="0083399C" w:rsidRDefault="00EB7FA4" w:rsidP="00EB7FA4">
      <w:pPr>
        <w:jc w:val="both"/>
        <w:rPr>
          <w:lang w:val="en-GB" w:eastAsia="x-none"/>
        </w:rPr>
      </w:pPr>
    </w:p>
    <w:p w14:paraId="39BFF020" w14:textId="7180DC18" w:rsidR="009339FB" w:rsidRDefault="009339FB" w:rsidP="009339FB">
      <w:pPr>
        <w:pStyle w:val="Caption"/>
        <w:keepNext/>
        <w:jc w:val="center"/>
      </w:pPr>
      <w:bookmarkStart w:id="10" w:name="_Ref462826501"/>
      <w:r>
        <w:t xml:space="preserve">Table </w:t>
      </w:r>
      <w:r>
        <w:fldChar w:fldCharType="begin"/>
      </w:r>
      <w:r>
        <w:instrText xml:space="preserve"> SEQ Table \* ARABIC </w:instrText>
      </w:r>
      <w:r>
        <w:fldChar w:fldCharType="separate"/>
      </w:r>
      <w:r w:rsidR="000A1CA8">
        <w:rPr>
          <w:noProof/>
        </w:rPr>
        <w:t>3</w:t>
      </w:r>
      <w:r>
        <w:fldChar w:fldCharType="end"/>
      </w:r>
      <w:bookmarkEnd w:id="10"/>
      <w:r>
        <w:t xml:space="preserve">: The minimum SNR required for </w:t>
      </w:r>
      <w:r w:rsidR="00442BAC">
        <w:t>polar</w:t>
      </w:r>
      <w:r>
        <w:t xml:space="preserve"> codes, </w:t>
      </w:r>
      <w:r w:rsidR="00442BAC">
        <w:t>turbo</w:t>
      </w:r>
      <w:r>
        <w:t xml:space="preserve"> codes and TBCC to achieve the target BLER (unit: dB) for information block lengths 48, 64 and 80 bits</w:t>
      </w:r>
    </w:p>
    <w:tbl>
      <w:tblPr>
        <w:tblStyle w:val="TableGrid"/>
        <w:tblW w:w="0" w:type="auto"/>
        <w:tblLook w:val="04A0" w:firstRow="1" w:lastRow="0" w:firstColumn="1" w:lastColumn="0" w:noHBand="0" w:noVBand="1"/>
      </w:tblPr>
      <w:tblGrid>
        <w:gridCol w:w="2425"/>
        <w:gridCol w:w="1260"/>
        <w:gridCol w:w="957"/>
        <w:gridCol w:w="1678"/>
        <w:gridCol w:w="1709"/>
        <w:gridCol w:w="1600"/>
      </w:tblGrid>
      <w:tr w:rsidR="00651426" w14:paraId="00699AE5" w14:textId="77777777" w:rsidTr="00651426">
        <w:trPr>
          <w:trHeight w:val="363"/>
        </w:trPr>
        <w:tc>
          <w:tcPr>
            <w:tcW w:w="2425" w:type="dxa"/>
          </w:tcPr>
          <w:p w14:paraId="16130ECE" w14:textId="77777777"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Info. Block Length (bits)</w:t>
            </w:r>
          </w:p>
        </w:tc>
        <w:tc>
          <w:tcPr>
            <w:tcW w:w="1260" w:type="dxa"/>
          </w:tcPr>
          <w:p w14:paraId="72212333" w14:textId="2E1C60D8"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Code Rate</w:t>
            </w:r>
          </w:p>
        </w:tc>
        <w:tc>
          <w:tcPr>
            <w:tcW w:w="957" w:type="dxa"/>
          </w:tcPr>
          <w:p w14:paraId="742BA0D1" w14:textId="0528325F"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BLER</w:t>
            </w:r>
          </w:p>
        </w:tc>
        <w:tc>
          <w:tcPr>
            <w:tcW w:w="1678" w:type="dxa"/>
          </w:tcPr>
          <w:p w14:paraId="48C563AB" w14:textId="77777777"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Polar</w:t>
            </w:r>
          </w:p>
        </w:tc>
        <w:tc>
          <w:tcPr>
            <w:tcW w:w="1709" w:type="dxa"/>
          </w:tcPr>
          <w:p w14:paraId="578D66C5" w14:textId="77777777"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Turbo</w:t>
            </w:r>
          </w:p>
        </w:tc>
        <w:tc>
          <w:tcPr>
            <w:tcW w:w="1600" w:type="dxa"/>
          </w:tcPr>
          <w:p w14:paraId="66AC70A0" w14:textId="77777777"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TBCC</w:t>
            </w:r>
          </w:p>
        </w:tc>
      </w:tr>
      <w:tr w:rsidR="00651426" w14:paraId="514D8F36" w14:textId="77777777" w:rsidTr="00651426">
        <w:tc>
          <w:tcPr>
            <w:tcW w:w="2425" w:type="dxa"/>
            <w:vMerge w:val="restart"/>
          </w:tcPr>
          <w:p w14:paraId="5C35F425" w14:textId="60B74889"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48</w:t>
            </w:r>
          </w:p>
        </w:tc>
        <w:tc>
          <w:tcPr>
            <w:tcW w:w="1260" w:type="dxa"/>
            <w:vMerge w:val="restart"/>
          </w:tcPr>
          <w:p w14:paraId="32999E25" w14:textId="11BBFE16"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1/12</w:t>
            </w:r>
          </w:p>
        </w:tc>
        <w:tc>
          <w:tcPr>
            <w:tcW w:w="957" w:type="dxa"/>
          </w:tcPr>
          <w:p w14:paraId="1CE4271B" w14:textId="7C5060AC"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77BCED5A" w14:textId="6439FE91" w:rsidR="00651426" w:rsidRPr="00651426" w:rsidRDefault="0083399C" w:rsidP="000955B3">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-3.95</w:t>
            </w:r>
          </w:p>
        </w:tc>
        <w:tc>
          <w:tcPr>
            <w:tcW w:w="1709" w:type="dxa"/>
          </w:tcPr>
          <w:p w14:paraId="25EA9EE4" w14:textId="65E57E3E" w:rsidR="00651426" w:rsidRPr="001A3F02" w:rsidRDefault="0083399C" w:rsidP="000955B3">
            <w:pPr>
              <w:jc w:val="center"/>
              <w:rPr>
                <w:rFonts w:ascii="Times New Roman" w:eastAsiaTheme="minorEastAsia" w:hAnsi="Times New Roman" w:cs="Times New Roman"/>
                <w:color w:val="FF0000"/>
                <w:sz w:val="20"/>
                <w:lang w:eastAsia="x-none"/>
              </w:rPr>
            </w:pPr>
            <w:r w:rsidRPr="001A3F02">
              <w:rPr>
                <w:rFonts w:ascii="Times New Roman" w:eastAsiaTheme="minorEastAsia" w:hAnsi="Times New Roman" w:cs="Times New Roman"/>
                <w:color w:val="FF0000"/>
                <w:sz w:val="20"/>
                <w:lang w:eastAsia="x-none"/>
              </w:rPr>
              <w:t>-3.13</w:t>
            </w:r>
          </w:p>
        </w:tc>
        <w:tc>
          <w:tcPr>
            <w:tcW w:w="1600" w:type="dxa"/>
          </w:tcPr>
          <w:p w14:paraId="34DE5AC9" w14:textId="63153858" w:rsidR="00651426" w:rsidRPr="001A3F02" w:rsidRDefault="001A3F02" w:rsidP="000955B3">
            <w:pPr>
              <w:jc w:val="center"/>
              <w:rPr>
                <w:rFonts w:ascii="Times New Roman" w:eastAsiaTheme="minorEastAsia" w:hAnsi="Times New Roman" w:cs="Times New Roman"/>
                <w:color w:val="00B050"/>
                <w:sz w:val="20"/>
                <w:lang w:eastAsia="x-none"/>
              </w:rPr>
            </w:pPr>
            <w:r w:rsidRPr="001A3F02">
              <w:rPr>
                <w:rFonts w:ascii="Times New Roman" w:eastAsiaTheme="minorEastAsia" w:hAnsi="Times New Roman" w:cs="Times New Roman"/>
                <w:color w:val="00B050"/>
                <w:sz w:val="20"/>
                <w:lang w:eastAsia="x-none"/>
              </w:rPr>
              <w:t>-4.40</w:t>
            </w:r>
          </w:p>
        </w:tc>
      </w:tr>
      <w:tr w:rsidR="00651426" w14:paraId="62A43E7A" w14:textId="77777777" w:rsidTr="00651426">
        <w:tc>
          <w:tcPr>
            <w:tcW w:w="2425" w:type="dxa"/>
            <w:vMerge/>
          </w:tcPr>
          <w:p w14:paraId="277BDB51" w14:textId="77777777" w:rsidR="00651426" w:rsidRPr="00651426" w:rsidRDefault="00651426" w:rsidP="000955B3">
            <w:pPr>
              <w:jc w:val="center"/>
              <w:rPr>
                <w:rFonts w:ascii="Times New Roman" w:eastAsiaTheme="minorEastAsia" w:hAnsi="Times New Roman" w:cs="Times New Roman"/>
                <w:sz w:val="20"/>
                <w:lang w:eastAsia="x-none"/>
              </w:rPr>
            </w:pPr>
          </w:p>
        </w:tc>
        <w:tc>
          <w:tcPr>
            <w:tcW w:w="1260" w:type="dxa"/>
            <w:vMerge/>
          </w:tcPr>
          <w:p w14:paraId="32801566" w14:textId="3AA1411F" w:rsidR="00651426" w:rsidRPr="00651426" w:rsidRDefault="00651426" w:rsidP="000955B3">
            <w:pPr>
              <w:jc w:val="center"/>
              <w:rPr>
                <w:rFonts w:ascii="Times New Roman" w:eastAsiaTheme="minorEastAsia" w:hAnsi="Times New Roman" w:cs="Times New Roman"/>
                <w:sz w:val="20"/>
                <w:lang w:eastAsia="x-none"/>
              </w:rPr>
            </w:pPr>
          </w:p>
        </w:tc>
        <w:tc>
          <w:tcPr>
            <w:tcW w:w="957" w:type="dxa"/>
          </w:tcPr>
          <w:p w14:paraId="55997DF4" w14:textId="4A54CE6D"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7C81D713" w14:textId="1FE7F8A3" w:rsidR="00651426" w:rsidRPr="00651426" w:rsidRDefault="0083399C" w:rsidP="000955B3">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-3.25</w:t>
            </w:r>
          </w:p>
        </w:tc>
        <w:tc>
          <w:tcPr>
            <w:tcW w:w="1709" w:type="dxa"/>
          </w:tcPr>
          <w:p w14:paraId="1C24E126" w14:textId="3028FB73" w:rsidR="00651426" w:rsidRPr="001A3F02" w:rsidRDefault="0083399C" w:rsidP="000955B3">
            <w:pPr>
              <w:jc w:val="center"/>
              <w:rPr>
                <w:rFonts w:ascii="Times New Roman" w:eastAsiaTheme="minorEastAsia" w:hAnsi="Times New Roman" w:cs="Times New Roman"/>
                <w:color w:val="FF0000"/>
                <w:sz w:val="20"/>
                <w:lang w:eastAsia="x-none"/>
              </w:rPr>
            </w:pPr>
            <w:r w:rsidRPr="001A3F02">
              <w:rPr>
                <w:rFonts w:ascii="Times New Roman" w:eastAsiaTheme="minorEastAsia" w:hAnsi="Times New Roman" w:cs="Times New Roman"/>
                <w:color w:val="FF0000"/>
                <w:sz w:val="20"/>
                <w:lang w:eastAsia="x-none"/>
              </w:rPr>
              <w:t>-2.46</w:t>
            </w:r>
          </w:p>
        </w:tc>
        <w:tc>
          <w:tcPr>
            <w:tcW w:w="1600" w:type="dxa"/>
          </w:tcPr>
          <w:p w14:paraId="4DDE4259" w14:textId="401F6F72" w:rsidR="00651426" w:rsidRPr="001A3F02" w:rsidRDefault="001A3F02" w:rsidP="000955B3">
            <w:pPr>
              <w:jc w:val="center"/>
              <w:rPr>
                <w:rFonts w:ascii="Times New Roman" w:eastAsiaTheme="minorEastAsia" w:hAnsi="Times New Roman" w:cs="Times New Roman"/>
                <w:color w:val="00B050"/>
                <w:sz w:val="20"/>
                <w:lang w:eastAsia="x-none"/>
              </w:rPr>
            </w:pPr>
            <w:r w:rsidRPr="001A3F02">
              <w:rPr>
                <w:rFonts w:ascii="Times New Roman" w:eastAsiaTheme="minorEastAsia" w:hAnsi="Times New Roman" w:cs="Times New Roman"/>
                <w:color w:val="00B050"/>
                <w:sz w:val="20"/>
                <w:lang w:eastAsia="x-none"/>
              </w:rPr>
              <w:t>-3.60</w:t>
            </w:r>
          </w:p>
        </w:tc>
      </w:tr>
      <w:tr w:rsidR="00651426" w14:paraId="73F25066" w14:textId="77777777" w:rsidTr="00651426">
        <w:tc>
          <w:tcPr>
            <w:tcW w:w="2425" w:type="dxa"/>
            <w:vMerge/>
          </w:tcPr>
          <w:p w14:paraId="51FDA89C" w14:textId="653E597A" w:rsidR="00651426" w:rsidRPr="00651426" w:rsidRDefault="00651426" w:rsidP="000955B3">
            <w:pPr>
              <w:jc w:val="center"/>
              <w:rPr>
                <w:rFonts w:ascii="Times New Roman" w:eastAsiaTheme="minorEastAsia" w:hAnsi="Times New Roman" w:cs="Times New Roman"/>
                <w:sz w:val="20"/>
                <w:lang w:eastAsia="x-none"/>
              </w:rPr>
            </w:pPr>
          </w:p>
        </w:tc>
        <w:tc>
          <w:tcPr>
            <w:tcW w:w="1260" w:type="dxa"/>
            <w:vMerge w:val="restart"/>
          </w:tcPr>
          <w:p w14:paraId="7F829C85" w14:textId="1B52607A" w:rsidR="00651426" w:rsidRPr="00651426" w:rsidRDefault="00651426" w:rsidP="00651426">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1/6</w:t>
            </w:r>
          </w:p>
        </w:tc>
        <w:tc>
          <w:tcPr>
            <w:tcW w:w="957" w:type="dxa"/>
          </w:tcPr>
          <w:p w14:paraId="0B3A3DCB" w14:textId="76C1AFCF"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54615569" w14:textId="213A57A3" w:rsidR="00651426" w:rsidRPr="00651426" w:rsidRDefault="0083399C" w:rsidP="000955B3">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-1.27</w:t>
            </w:r>
          </w:p>
        </w:tc>
        <w:tc>
          <w:tcPr>
            <w:tcW w:w="1709" w:type="dxa"/>
          </w:tcPr>
          <w:p w14:paraId="35166D9E" w14:textId="2F4325F9" w:rsidR="00651426" w:rsidRPr="001A3F02" w:rsidRDefault="0083399C" w:rsidP="000955B3">
            <w:pPr>
              <w:jc w:val="center"/>
              <w:rPr>
                <w:rFonts w:ascii="Times New Roman" w:eastAsiaTheme="minorEastAsia" w:hAnsi="Times New Roman" w:cs="Times New Roman"/>
                <w:color w:val="FF0000"/>
                <w:sz w:val="20"/>
                <w:lang w:eastAsia="x-none"/>
              </w:rPr>
            </w:pPr>
            <w:r w:rsidRPr="001A3F02">
              <w:rPr>
                <w:rFonts w:ascii="Times New Roman" w:eastAsiaTheme="minorEastAsia" w:hAnsi="Times New Roman" w:cs="Times New Roman"/>
                <w:color w:val="FF0000"/>
                <w:sz w:val="20"/>
                <w:lang w:eastAsia="x-none"/>
              </w:rPr>
              <w:t>0.01</w:t>
            </w:r>
          </w:p>
        </w:tc>
        <w:tc>
          <w:tcPr>
            <w:tcW w:w="1600" w:type="dxa"/>
          </w:tcPr>
          <w:p w14:paraId="38782363" w14:textId="11033C56" w:rsidR="00651426" w:rsidRPr="001A3F02" w:rsidRDefault="001A3F02" w:rsidP="000955B3">
            <w:pPr>
              <w:jc w:val="center"/>
              <w:rPr>
                <w:rFonts w:ascii="Times New Roman" w:eastAsiaTheme="minorEastAsia" w:hAnsi="Times New Roman" w:cs="Times New Roman"/>
                <w:color w:val="00B050"/>
                <w:sz w:val="20"/>
                <w:lang w:eastAsia="x-none"/>
              </w:rPr>
            </w:pPr>
            <w:r w:rsidRPr="001A3F02">
              <w:rPr>
                <w:rFonts w:ascii="Times New Roman" w:eastAsiaTheme="minorEastAsia" w:hAnsi="Times New Roman" w:cs="Times New Roman"/>
                <w:color w:val="00B050"/>
                <w:sz w:val="20"/>
                <w:lang w:eastAsia="x-none"/>
              </w:rPr>
              <w:t>-1.39</w:t>
            </w:r>
          </w:p>
        </w:tc>
      </w:tr>
      <w:tr w:rsidR="00651426" w14:paraId="4870DB8D" w14:textId="77777777" w:rsidTr="00651426">
        <w:tc>
          <w:tcPr>
            <w:tcW w:w="2425" w:type="dxa"/>
            <w:vMerge/>
          </w:tcPr>
          <w:p w14:paraId="3203452D" w14:textId="77777777" w:rsidR="00651426" w:rsidRPr="00651426" w:rsidRDefault="00651426" w:rsidP="000955B3">
            <w:pPr>
              <w:jc w:val="center"/>
              <w:rPr>
                <w:rFonts w:ascii="Times New Roman" w:eastAsiaTheme="minorEastAsia" w:hAnsi="Times New Roman" w:cs="Times New Roman"/>
                <w:sz w:val="20"/>
                <w:lang w:eastAsia="x-none"/>
              </w:rPr>
            </w:pPr>
          </w:p>
        </w:tc>
        <w:tc>
          <w:tcPr>
            <w:tcW w:w="1260" w:type="dxa"/>
            <w:vMerge/>
          </w:tcPr>
          <w:p w14:paraId="46E1C08C" w14:textId="7560FA14" w:rsidR="00651426" w:rsidRPr="00651426" w:rsidRDefault="00651426" w:rsidP="000955B3">
            <w:pPr>
              <w:jc w:val="center"/>
              <w:rPr>
                <w:rFonts w:ascii="Times New Roman" w:eastAsiaTheme="minorEastAsia" w:hAnsi="Times New Roman" w:cs="Times New Roman"/>
                <w:sz w:val="20"/>
                <w:lang w:eastAsia="x-none"/>
              </w:rPr>
            </w:pPr>
          </w:p>
        </w:tc>
        <w:tc>
          <w:tcPr>
            <w:tcW w:w="957" w:type="dxa"/>
          </w:tcPr>
          <w:p w14:paraId="4281AD62" w14:textId="50BB9220"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03E560DF" w14:textId="5640DA8F" w:rsidR="00651426" w:rsidRPr="00651426" w:rsidRDefault="0083399C" w:rsidP="000955B3">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-0.60</w:t>
            </w:r>
          </w:p>
        </w:tc>
        <w:tc>
          <w:tcPr>
            <w:tcW w:w="1709" w:type="dxa"/>
          </w:tcPr>
          <w:p w14:paraId="11C1FD71" w14:textId="3E1487F7" w:rsidR="00651426" w:rsidRPr="001A3F02" w:rsidRDefault="0083399C" w:rsidP="000955B3">
            <w:pPr>
              <w:jc w:val="center"/>
              <w:rPr>
                <w:rFonts w:ascii="Times New Roman" w:eastAsiaTheme="minorEastAsia" w:hAnsi="Times New Roman" w:cs="Times New Roman"/>
                <w:color w:val="FF0000"/>
                <w:sz w:val="20"/>
                <w:lang w:eastAsia="x-none"/>
              </w:rPr>
            </w:pPr>
            <w:r w:rsidRPr="001A3F02">
              <w:rPr>
                <w:rFonts w:ascii="Times New Roman" w:eastAsiaTheme="minorEastAsia" w:hAnsi="Times New Roman" w:cs="Times New Roman"/>
                <w:color w:val="FF0000"/>
                <w:sz w:val="20"/>
                <w:lang w:eastAsia="x-none"/>
              </w:rPr>
              <w:t>0.63</w:t>
            </w:r>
          </w:p>
        </w:tc>
        <w:tc>
          <w:tcPr>
            <w:tcW w:w="1600" w:type="dxa"/>
          </w:tcPr>
          <w:p w14:paraId="5A2494E4" w14:textId="442E7380" w:rsidR="00651426" w:rsidRPr="001A3F02" w:rsidRDefault="001A3F02" w:rsidP="000955B3">
            <w:pPr>
              <w:jc w:val="center"/>
              <w:rPr>
                <w:rFonts w:ascii="Times New Roman" w:eastAsiaTheme="minorEastAsia" w:hAnsi="Times New Roman" w:cs="Times New Roman"/>
                <w:color w:val="00B050"/>
                <w:sz w:val="20"/>
                <w:lang w:eastAsia="x-none"/>
              </w:rPr>
            </w:pPr>
            <w:r w:rsidRPr="001A3F02">
              <w:rPr>
                <w:rFonts w:ascii="Times New Roman" w:eastAsiaTheme="minorEastAsia" w:hAnsi="Times New Roman" w:cs="Times New Roman"/>
                <w:color w:val="00B050"/>
                <w:sz w:val="20"/>
                <w:lang w:eastAsia="x-none"/>
              </w:rPr>
              <w:t>-0.67</w:t>
            </w:r>
          </w:p>
        </w:tc>
      </w:tr>
      <w:tr w:rsidR="00651426" w14:paraId="0F25B7DF" w14:textId="77777777" w:rsidTr="00651426">
        <w:tc>
          <w:tcPr>
            <w:tcW w:w="2425" w:type="dxa"/>
            <w:vMerge/>
          </w:tcPr>
          <w:p w14:paraId="2CA37934" w14:textId="23FB95F5" w:rsidR="00651426" w:rsidRPr="00651426" w:rsidRDefault="00651426" w:rsidP="000955B3">
            <w:pPr>
              <w:jc w:val="center"/>
              <w:rPr>
                <w:rFonts w:ascii="Times New Roman" w:eastAsiaTheme="minorEastAsia" w:hAnsi="Times New Roman" w:cs="Times New Roman"/>
                <w:sz w:val="20"/>
                <w:lang w:eastAsia="x-none"/>
              </w:rPr>
            </w:pPr>
          </w:p>
        </w:tc>
        <w:tc>
          <w:tcPr>
            <w:tcW w:w="1260" w:type="dxa"/>
            <w:vMerge w:val="restart"/>
          </w:tcPr>
          <w:p w14:paraId="0F117B62" w14:textId="1473BD51"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1/3</w:t>
            </w:r>
          </w:p>
        </w:tc>
        <w:tc>
          <w:tcPr>
            <w:tcW w:w="957" w:type="dxa"/>
          </w:tcPr>
          <w:p w14:paraId="166D9696" w14:textId="5DA49C6A"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0536B20B" w14:textId="110D91B2" w:rsidR="00651426" w:rsidRPr="00651426" w:rsidRDefault="0083399C" w:rsidP="000955B3">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2.65</w:t>
            </w:r>
          </w:p>
        </w:tc>
        <w:tc>
          <w:tcPr>
            <w:tcW w:w="1709" w:type="dxa"/>
          </w:tcPr>
          <w:p w14:paraId="1E58F04B" w14:textId="34B0E5A6" w:rsidR="00651426" w:rsidRPr="001A3F02" w:rsidRDefault="0083399C" w:rsidP="000955B3">
            <w:pPr>
              <w:jc w:val="center"/>
              <w:rPr>
                <w:rFonts w:ascii="Times New Roman" w:eastAsiaTheme="minorEastAsia" w:hAnsi="Times New Roman" w:cs="Times New Roman"/>
                <w:color w:val="FF0000"/>
                <w:sz w:val="20"/>
                <w:lang w:eastAsia="x-none"/>
              </w:rPr>
            </w:pPr>
            <w:r w:rsidRPr="001A3F02">
              <w:rPr>
                <w:rFonts w:ascii="Times New Roman" w:eastAsiaTheme="minorEastAsia" w:hAnsi="Times New Roman" w:cs="Times New Roman"/>
                <w:color w:val="FF0000"/>
                <w:sz w:val="20"/>
                <w:lang w:eastAsia="x-none"/>
              </w:rPr>
              <w:t>3.68</w:t>
            </w:r>
          </w:p>
        </w:tc>
        <w:tc>
          <w:tcPr>
            <w:tcW w:w="1600" w:type="dxa"/>
          </w:tcPr>
          <w:p w14:paraId="55072BBC" w14:textId="4511E18C" w:rsidR="00651426" w:rsidRPr="001A3F02" w:rsidRDefault="001A3F02" w:rsidP="000955B3">
            <w:pPr>
              <w:jc w:val="center"/>
              <w:rPr>
                <w:rFonts w:ascii="Times New Roman" w:eastAsiaTheme="minorEastAsia" w:hAnsi="Times New Roman" w:cs="Times New Roman"/>
                <w:color w:val="00B050"/>
                <w:sz w:val="20"/>
                <w:lang w:eastAsia="x-none"/>
              </w:rPr>
            </w:pPr>
            <w:r w:rsidRPr="001A3F02">
              <w:rPr>
                <w:rFonts w:ascii="Times New Roman" w:eastAsiaTheme="minorEastAsia" w:hAnsi="Times New Roman" w:cs="Times New Roman"/>
                <w:color w:val="00B050"/>
                <w:sz w:val="20"/>
                <w:lang w:eastAsia="x-none"/>
              </w:rPr>
              <w:t>1.62</w:t>
            </w:r>
          </w:p>
        </w:tc>
      </w:tr>
      <w:tr w:rsidR="00651426" w14:paraId="1E1F5648" w14:textId="77777777" w:rsidTr="00651426">
        <w:tc>
          <w:tcPr>
            <w:tcW w:w="2425" w:type="dxa"/>
            <w:vMerge/>
          </w:tcPr>
          <w:p w14:paraId="350BA10E" w14:textId="77777777" w:rsidR="00651426" w:rsidRPr="00651426" w:rsidRDefault="00651426" w:rsidP="000955B3">
            <w:pPr>
              <w:jc w:val="center"/>
              <w:rPr>
                <w:rFonts w:ascii="Times New Roman" w:eastAsiaTheme="minorEastAsia" w:hAnsi="Times New Roman" w:cs="Times New Roman"/>
                <w:sz w:val="20"/>
                <w:lang w:eastAsia="x-none"/>
              </w:rPr>
            </w:pPr>
          </w:p>
        </w:tc>
        <w:tc>
          <w:tcPr>
            <w:tcW w:w="1260" w:type="dxa"/>
            <w:vMerge/>
          </w:tcPr>
          <w:p w14:paraId="05CD3FFC" w14:textId="77777777" w:rsidR="00651426" w:rsidRPr="00651426" w:rsidRDefault="00651426" w:rsidP="000955B3">
            <w:pPr>
              <w:jc w:val="center"/>
              <w:rPr>
                <w:rFonts w:ascii="Times New Roman" w:eastAsiaTheme="minorEastAsia" w:hAnsi="Times New Roman" w:cs="Times New Roman"/>
                <w:sz w:val="20"/>
                <w:lang w:eastAsia="x-none"/>
              </w:rPr>
            </w:pPr>
          </w:p>
        </w:tc>
        <w:tc>
          <w:tcPr>
            <w:tcW w:w="957" w:type="dxa"/>
          </w:tcPr>
          <w:p w14:paraId="1A2E7506" w14:textId="2CB70F28"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034C1FFB" w14:textId="509B02CD" w:rsidR="00651426" w:rsidRPr="00651426" w:rsidRDefault="0083399C" w:rsidP="000955B3">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3.68</w:t>
            </w:r>
          </w:p>
        </w:tc>
        <w:tc>
          <w:tcPr>
            <w:tcW w:w="1709" w:type="dxa"/>
          </w:tcPr>
          <w:p w14:paraId="1A738786" w14:textId="0166DFC2" w:rsidR="00651426" w:rsidRPr="001A3F02" w:rsidRDefault="0083399C" w:rsidP="000955B3">
            <w:pPr>
              <w:jc w:val="center"/>
              <w:rPr>
                <w:rFonts w:ascii="Times New Roman" w:eastAsiaTheme="minorEastAsia" w:hAnsi="Times New Roman" w:cs="Times New Roman"/>
                <w:color w:val="FF0000"/>
                <w:sz w:val="20"/>
                <w:lang w:eastAsia="x-none"/>
              </w:rPr>
            </w:pPr>
            <w:r w:rsidRPr="001A3F02">
              <w:rPr>
                <w:rFonts w:ascii="Times New Roman" w:eastAsiaTheme="minorEastAsia" w:hAnsi="Times New Roman" w:cs="Times New Roman"/>
                <w:color w:val="FF0000"/>
                <w:sz w:val="20"/>
                <w:lang w:eastAsia="x-none"/>
              </w:rPr>
              <w:t>4.36</w:t>
            </w:r>
          </w:p>
        </w:tc>
        <w:tc>
          <w:tcPr>
            <w:tcW w:w="1600" w:type="dxa"/>
          </w:tcPr>
          <w:p w14:paraId="5D22E105" w14:textId="5A068EDA" w:rsidR="00651426" w:rsidRPr="001A3F02" w:rsidRDefault="001A3F02" w:rsidP="000955B3">
            <w:pPr>
              <w:jc w:val="center"/>
              <w:rPr>
                <w:rFonts w:ascii="Times New Roman" w:eastAsiaTheme="minorEastAsia" w:hAnsi="Times New Roman" w:cs="Times New Roman"/>
                <w:color w:val="00B050"/>
                <w:sz w:val="20"/>
                <w:lang w:eastAsia="x-none"/>
              </w:rPr>
            </w:pPr>
            <w:r w:rsidRPr="001A3F02">
              <w:rPr>
                <w:rFonts w:ascii="Times New Roman" w:eastAsiaTheme="minorEastAsia" w:hAnsi="Times New Roman" w:cs="Times New Roman"/>
                <w:color w:val="00B050"/>
                <w:sz w:val="20"/>
                <w:lang w:eastAsia="x-none"/>
              </w:rPr>
              <w:t>2.44</w:t>
            </w:r>
          </w:p>
        </w:tc>
      </w:tr>
      <w:tr w:rsidR="0083399C" w14:paraId="6CBD6144" w14:textId="77777777" w:rsidTr="00651426">
        <w:tc>
          <w:tcPr>
            <w:tcW w:w="2425" w:type="dxa"/>
            <w:vMerge/>
          </w:tcPr>
          <w:p w14:paraId="23D27DC2" w14:textId="77777777" w:rsidR="0083399C" w:rsidRPr="00651426" w:rsidRDefault="0083399C" w:rsidP="0083399C">
            <w:pPr>
              <w:jc w:val="center"/>
              <w:rPr>
                <w:rFonts w:ascii="Times New Roman" w:eastAsiaTheme="minorEastAsia" w:hAnsi="Times New Roman" w:cs="Times New Roman"/>
                <w:sz w:val="20"/>
                <w:lang w:eastAsia="x-none"/>
              </w:rPr>
            </w:pPr>
          </w:p>
        </w:tc>
        <w:tc>
          <w:tcPr>
            <w:tcW w:w="1260" w:type="dxa"/>
            <w:vMerge w:val="restart"/>
          </w:tcPr>
          <w:p w14:paraId="5D2F474D" w14:textId="4CCD4241"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1/2</w:t>
            </w:r>
          </w:p>
        </w:tc>
        <w:tc>
          <w:tcPr>
            <w:tcW w:w="957" w:type="dxa"/>
          </w:tcPr>
          <w:p w14:paraId="79CF4E47" w14:textId="3C5145B7"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20FAFCEB" w14:textId="65C74198" w:rsidR="0083399C" w:rsidRPr="001A3F02" w:rsidRDefault="0083399C" w:rsidP="0083399C">
            <w:pPr>
              <w:jc w:val="center"/>
              <w:rPr>
                <w:rFonts w:ascii="Times New Roman" w:eastAsiaTheme="minorEastAsia" w:hAnsi="Times New Roman" w:cs="Times New Roman"/>
                <w:color w:val="00B050"/>
                <w:sz w:val="20"/>
                <w:lang w:eastAsia="x-none"/>
              </w:rPr>
            </w:pPr>
            <w:r w:rsidRPr="001A3F02">
              <w:rPr>
                <w:rFonts w:ascii="Times New Roman" w:eastAsiaTheme="minorEastAsia" w:hAnsi="Times New Roman" w:cs="Times New Roman"/>
                <w:color w:val="00B050"/>
                <w:sz w:val="20"/>
                <w:lang w:eastAsia="x-none"/>
              </w:rPr>
              <w:t>4.26</w:t>
            </w:r>
          </w:p>
        </w:tc>
        <w:tc>
          <w:tcPr>
            <w:tcW w:w="1709" w:type="dxa"/>
          </w:tcPr>
          <w:p w14:paraId="57C5986A" w14:textId="62A2CFC5" w:rsidR="0083399C" w:rsidRPr="001A3F02" w:rsidRDefault="0083399C" w:rsidP="0083399C">
            <w:pPr>
              <w:jc w:val="center"/>
              <w:rPr>
                <w:rFonts w:ascii="Times New Roman" w:eastAsiaTheme="minorEastAsia" w:hAnsi="Times New Roman" w:cs="Times New Roman"/>
                <w:color w:val="FF0000"/>
                <w:sz w:val="20"/>
                <w:lang w:eastAsia="x-none"/>
              </w:rPr>
            </w:pPr>
            <w:r w:rsidRPr="001A3F02">
              <w:rPr>
                <w:rFonts w:ascii="Times New Roman" w:eastAsiaTheme="minorEastAsia" w:hAnsi="Times New Roman" w:cs="Times New Roman"/>
                <w:color w:val="FF0000"/>
                <w:sz w:val="20"/>
                <w:lang w:eastAsia="x-none"/>
              </w:rPr>
              <w:t>7.55</w:t>
            </w:r>
          </w:p>
        </w:tc>
        <w:tc>
          <w:tcPr>
            <w:tcW w:w="1600" w:type="dxa"/>
          </w:tcPr>
          <w:p w14:paraId="5274FA91" w14:textId="48A3169D" w:rsidR="0083399C" w:rsidRPr="00651426" w:rsidRDefault="001A3F02"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4.50</w:t>
            </w:r>
          </w:p>
        </w:tc>
      </w:tr>
      <w:tr w:rsidR="0083399C" w14:paraId="70D33A3A" w14:textId="77777777" w:rsidTr="00651426">
        <w:tc>
          <w:tcPr>
            <w:tcW w:w="2425" w:type="dxa"/>
            <w:vMerge/>
          </w:tcPr>
          <w:p w14:paraId="1E6BAA06" w14:textId="77777777" w:rsidR="0083399C" w:rsidRPr="00651426" w:rsidRDefault="0083399C" w:rsidP="0083399C">
            <w:pPr>
              <w:jc w:val="center"/>
              <w:rPr>
                <w:rFonts w:ascii="Times New Roman" w:eastAsiaTheme="minorEastAsia" w:hAnsi="Times New Roman" w:cs="Times New Roman"/>
                <w:sz w:val="20"/>
                <w:lang w:eastAsia="x-none"/>
              </w:rPr>
            </w:pPr>
          </w:p>
        </w:tc>
        <w:tc>
          <w:tcPr>
            <w:tcW w:w="1260" w:type="dxa"/>
            <w:vMerge/>
          </w:tcPr>
          <w:p w14:paraId="23667655" w14:textId="77777777" w:rsidR="0083399C" w:rsidRPr="00651426" w:rsidRDefault="0083399C" w:rsidP="0083399C">
            <w:pPr>
              <w:jc w:val="center"/>
              <w:rPr>
                <w:rFonts w:ascii="Times New Roman" w:eastAsiaTheme="minorEastAsia" w:hAnsi="Times New Roman" w:cs="Times New Roman"/>
                <w:sz w:val="20"/>
                <w:lang w:eastAsia="x-none"/>
              </w:rPr>
            </w:pPr>
          </w:p>
        </w:tc>
        <w:tc>
          <w:tcPr>
            <w:tcW w:w="957" w:type="dxa"/>
          </w:tcPr>
          <w:p w14:paraId="2CD65FAA" w14:textId="14EC4AE3"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3720CCDB" w14:textId="282C5D3B" w:rsidR="0083399C" w:rsidRPr="001A3F02" w:rsidRDefault="0083399C" w:rsidP="0083399C">
            <w:pPr>
              <w:jc w:val="center"/>
              <w:rPr>
                <w:rFonts w:ascii="Times New Roman" w:eastAsiaTheme="minorEastAsia" w:hAnsi="Times New Roman" w:cs="Times New Roman"/>
                <w:color w:val="00B050"/>
                <w:sz w:val="20"/>
                <w:lang w:eastAsia="x-none"/>
              </w:rPr>
            </w:pPr>
            <w:r w:rsidRPr="001A3F02">
              <w:rPr>
                <w:rFonts w:ascii="Times New Roman" w:eastAsiaTheme="minorEastAsia" w:hAnsi="Times New Roman" w:cs="Times New Roman"/>
                <w:color w:val="00B050"/>
                <w:sz w:val="20"/>
                <w:lang w:eastAsia="x-none"/>
              </w:rPr>
              <w:t>5.10</w:t>
            </w:r>
          </w:p>
        </w:tc>
        <w:tc>
          <w:tcPr>
            <w:tcW w:w="1709" w:type="dxa"/>
          </w:tcPr>
          <w:p w14:paraId="005FCE12" w14:textId="69B0635D" w:rsidR="0083399C" w:rsidRPr="001A3F02" w:rsidRDefault="001A3F02" w:rsidP="0083399C">
            <w:pPr>
              <w:jc w:val="center"/>
              <w:rPr>
                <w:rFonts w:ascii="Times New Roman" w:eastAsiaTheme="minorEastAsia" w:hAnsi="Times New Roman" w:cs="Times New Roman"/>
                <w:color w:val="FF0000"/>
                <w:sz w:val="20"/>
                <w:lang w:eastAsia="x-none"/>
              </w:rPr>
            </w:pPr>
            <w:r w:rsidRPr="001A3F02">
              <w:rPr>
                <w:rFonts w:ascii="Times New Roman" w:eastAsiaTheme="minorEastAsia" w:hAnsi="Times New Roman" w:cs="Times New Roman"/>
                <w:color w:val="FF0000"/>
                <w:sz w:val="20"/>
                <w:lang w:eastAsia="x-none"/>
              </w:rPr>
              <w:t>8.69</w:t>
            </w:r>
          </w:p>
        </w:tc>
        <w:tc>
          <w:tcPr>
            <w:tcW w:w="1600" w:type="dxa"/>
          </w:tcPr>
          <w:p w14:paraId="76713A37" w14:textId="33A76193" w:rsidR="0083399C" w:rsidRPr="00651426" w:rsidRDefault="001A3F02"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5.60</w:t>
            </w:r>
          </w:p>
        </w:tc>
      </w:tr>
      <w:tr w:rsidR="0083399C" w14:paraId="15869B55" w14:textId="77777777" w:rsidTr="00651426">
        <w:tc>
          <w:tcPr>
            <w:tcW w:w="2425" w:type="dxa"/>
            <w:vMerge/>
          </w:tcPr>
          <w:p w14:paraId="2876E001" w14:textId="77777777" w:rsidR="0083399C" w:rsidRPr="00651426" w:rsidRDefault="0083399C" w:rsidP="0083399C">
            <w:pPr>
              <w:jc w:val="center"/>
              <w:rPr>
                <w:rFonts w:ascii="Times New Roman" w:eastAsiaTheme="minorEastAsia" w:hAnsi="Times New Roman" w:cs="Times New Roman"/>
                <w:sz w:val="20"/>
                <w:lang w:eastAsia="x-none"/>
              </w:rPr>
            </w:pPr>
          </w:p>
        </w:tc>
        <w:tc>
          <w:tcPr>
            <w:tcW w:w="1260" w:type="dxa"/>
            <w:vMerge w:val="restart"/>
          </w:tcPr>
          <w:p w14:paraId="737C42C1" w14:textId="164B6F23"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2/3</w:t>
            </w:r>
          </w:p>
        </w:tc>
        <w:tc>
          <w:tcPr>
            <w:tcW w:w="957" w:type="dxa"/>
          </w:tcPr>
          <w:p w14:paraId="0119CF64" w14:textId="4801A2EF"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5635EABF" w14:textId="49016152" w:rsidR="0083399C" w:rsidRPr="001A3F02" w:rsidRDefault="0083399C" w:rsidP="0083399C">
            <w:pPr>
              <w:jc w:val="center"/>
              <w:rPr>
                <w:rFonts w:ascii="Times New Roman" w:eastAsiaTheme="minorEastAsia" w:hAnsi="Times New Roman" w:cs="Times New Roman"/>
                <w:color w:val="00B050"/>
                <w:sz w:val="20"/>
                <w:lang w:eastAsia="x-none"/>
              </w:rPr>
            </w:pPr>
            <w:r w:rsidRPr="001A3F02">
              <w:rPr>
                <w:rFonts w:ascii="Times New Roman" w:eastAsiaTheme="minorEastAsia" w:hAnsi="Times New Roman" w:cs="Times New Roman"/>
                <w:color w:val="00B050"/>
                <w:sz w:val="20"/>
                <w:lang w:eastAsia="x-none"/>
              </w:rPr>
              <w:t>6.30</w:t>
            </w:r>
          </w:p>
        </w:tc>
        <w:tc>
          <w:tcPr>
            <w:tcW w:w="1709" w:type="dxa"/>
          </w:tcPr>
          <w:p w14:paraId="6D7B7CCC" w14:textId="2EE0E45E" w:rsidR="0083399C" w:rsidRPr="001A3F02" w:rsidRDefault="001A3F02" w:rsidP="0083399C">
            <w:pPr>
              <w:jc w:val="center"/>
              <w:rPr>
                <w:rFonts w:ascii="Times New Roman" w:eastAsiaTheme="minorEastAsia" w:hAnsi="Times New Roman" w:cs="Times New Roman"/>
                <w:color w:val="FF0000"/>
                <w:sz w:val="20"/>
                <w:lang w:eastAsia="x-none"/>
              </w:rPr>
            </w:pPr>
            <w:r w:rsidRPr="001A3F02">
              <w:rPr>
                <w:rFonts w:ascii="Times New Roman" w:eastAsiaTheme="minorEastAsia" w:hAnsi="Times New Roman" w:cs="Times New Roman"/>
                <w:color w:val="FF0000"/>
                <w:sz w:val="20"/>
                <w:lang w:eastAsia="x-none"/>
              </w:rPr>
              <w:t>&gt;12</w:t>
            </w:r>
          </w:p>
        </w:tc>
        <w:tc>
          <w:tcPr>
            <w:tcW w:w="1600" w:type="dxa"/>
          </w:tcPr>
          <w:p w14:paraId="356F9A7E" w14:textId="37570464" w:rsidR="0083399C" w:rsidRPr="00651426" w:rsidRDefault="001A3F02"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8.46</w:t>
            </w:r>
          </w:p>
        </w:tc>
      </w:tr>
      <w:tr w:rsidR="0083399C" w14:paraId="7BC97F6F" w14:textId="77777777" w:rsidTr="00651426">
        <w:tc>
          <w:tcPr>
            <w:tcW w:w="2425" w:type="dxa"/>
            <w:vMerge/>
          </w:tcPr>
          <w:p w14:paraId="161F0D0D" w14:textId="77777777" w:rsidR="0083399C" w:rsidRPr="00651426" w:rsidRDefault="0083399C" w:rsidP="0083399C">
            <w:pPr>
              <w:jc w:val="center"/>
              <w:rPr>
                <w:rFonts w:ascii="Times New Roman" w:eastAsiaTheme="minorEastAsia" w:hAnsi="Times New Roman" w:cs="Times New Roman"/>
                <w:sz w:val="20"/>
                <w:lang w:eastAsia="x-none"/>
              </w:rPr>
            </w:pPr>
          </w:p>
        </w:tc>
        <w:tc>
          <w:tcPr>
            <w:tcW w:w="1260" w:type="dxa"/>
            <w:vMerge/>
          </w:tcPr>
          <w:p w14:paraId="4044657E" w14:textId="77777777" w:rsidR="0083399C" w:rsidRPr="00651426" w:rsidRDefault="0083399C" w:rsidP="0083399C">
            <w:pPr>
              <w:jc w:val="center"/>
              <w:rPr>
                <w:rFonts w:ascii="Times New Roman" w:eastAsiaTheme="minorEastAsia" w:hAnsi="Times New Roman" w:cs="Times New Roman"/>
                <w:sz w:val="20"/>
                <w:lang w:eastAsia="x-none"/>
              </w:rPr>
            </w:pPr>
          </w:p>
        </w:tc>
        <w:tc>
          <w:tcPr>
            <w:tcW w:w="957" w:type="dxa"/>
          </w:tcPr>
          <w:p w14:paraId="1AF66E57" w14:textId="01D474B5"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7AF3B1BB" w14:textId="54FF6C2B" w:rsidR="0083399C" w:rsidRPr="001A3F02" w:rsidRDefault="0083399C" w:rsidP="0083399C">
            <w:pPr>
              <w:jc w:val="center"/>
              <w:rPr>
                <w:rFonts w:ascii="Times New Roman" w:eastAsiaTheme="minorEastAsia" w:hAnsi="Times New Roman" w:cs="Times New Roman"/>
                <w:color w:val="00B050"/>
                <w:sz w:val="20"/>
                <w:lang w:eastAsia="x-none"/>
              </w:rPr>
            </w:pPr>
            <w:r w:rsidRPr="001A3F02">
              <w:rPr>
                <w:rFonts w:ascii="Times New Roman" w:eastAsiaTheme="minorEastAsia" w:hAnsi="Times New Roman" w:cs="Times New Roman"/>
                <w:color w:val="00B050"/>
                <w:sz w:val="20"/>
                <w:lang w:eastAsia="x-none"/>
              </w:rPr>
              <w:t>7.21</w:t>
            </w:r>
          </w:p>
        </w:tc>
        <w:tc>
          <w:tcPr>
            <w:tcW w:w="1709" w:type="dxa"/>
          </w:tcPr>
          <w:p w14:paraId="71F640A0" w14:textId="04A5AE1D" w:rsidR="0083399C" w:rsidRPr="001A3F02" w:rsidRDefault="001A3F02" w:rsidP="0083399C">
            <w:pPr>
              <w:jc w:val="center"/>
              <w:rPr>
                <w:rFonts w:ascii="Times New Roman" w:eastAsiaTheme="minorEastAsia" w:hAnsi="Times New Roman" w:cs="Times New Roman"/>
                <w:color w:val="FF0000"/>
                <w:sz w:val="20"/>
                <w:lang w:eastAsia="x-none"/>
              </w:rPr>
            </w:pPr>
            <w:r w:rsidRPr="001A3F02">
              <w:rPr>
                <w:rFonts w:ascii="Times New Roman" w:eastAsiaTheme="minorEastAsia" w:hAnsi="Times New Roman" w:cs="Times New Roman"/>
                <w:color w:val="FF0000"/>
                <w:sz w:val="20"/>
                <w:lang w:eastAsia="x-none"/>
              </w:rPr>
              <w:t>&gt;12</w:t>
            </w:r>
          </w:p>
        </w:tc>
        <w:tc>
          <w:tcPr>
            <w:tcW w:w="1600" w:type="dxa"/>
          </w:tcPr>
          <w:p w14:paraId="0F1A3755" w14:textId="20504ED1" w:rsidR="0083399C" w:rsidRPr="00651426" w:rsidRDefault="001A3F02"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10.18</w:t>
            </w:r>
          </w:p>
        </w:tc>
      </w:tr>
      <w:tr w:rsidR="0083399C" w14:paraId="0EE1C360" w14:textId="77777777" w:rsidTr="00651426">
        <w:tc>
          <w:tcPr>
            <w:tcW w:w="2425" w:type="dxa"/>
            <w:vMerge w:val="restart"/>
          </w:tcPr>
          <w:p w14:paraId="15ED7572" w14:textId="05B49C6B"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64</w:t>
            </w:r>
          </w:p>
        </w:tc>
        <w:tc>
          <w:tcPr>
            <w:tcW w:w="1260" w:type="dxa"/>
            <w:vMerge w:val="restart"/>
          </w:tcPr>
          <w:p w14:paraId="51BF65B0" w14:textId="66F340FE"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1/12</w:t>
            </w:r>
          </w:p>
        </w:tc>
        <w:tc>
          <w:tcPr>
            <w:tcW w:w="957" w:type="dxa"/>
          </w:tcPr>
          <w:p w14:paraId="36ACF185" w14:textId="4E8DFAFA"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23BA5A54" w14:textId="6DB5692A" w:rsidR="0083399C" w:rsidRPr="000955B3" w:rsidRDefault="001A3F02" w:rsidP="0083399C">
            <w:pPr>
              <w:jc w:val="center"/>
              <w:rPr>
                <w:rFonts w:ascii="Times New Roman" w:eastAsiaTheme="minorEastAsia" w:hAnsi="Times New Roman" w:cs="Times New Roman"/>
                <w:color w:val="00B050"/>
                <w:sz w:val="20"/>
                <w:lang w:eastAsia="x-none"/>
              </w:rPr>
            </w:pPr>
            <w:r w:rsidRPr="000955B3">
              <w:rPr>
                <w:rFonts w:ascii="Times New Roman" w:eastAsiaTheme="minorEastAsia" w:hAnsi="Times New Roman" w:cs="Times New Roman"/>
                <w:color w:val="00B050"/>
                <w:sz w:val="20"/>
                <w:lang w:eastAsia="x-none"/>
              </w:rPr>
              <w:t>-4.62</w:t>
            </w:r>
          </w:p>
        </w:tc>
        <w:tc>
          <w:tcPr>
            <w:tcW w:w="1709" w:type="dxa"/>
          </w:tcPr>
          <w:p w14:paraId="3F280848" w14:textId="0DBF816E" w:rsidR="0083399C" w:rsidRPr="000955B3" w:rsidRDefault="000955B3" w:rsidP="0083399C">
            <w:pPr>
              <w:jc w:val="center"/>
              <w:rPr>
                <w:rFonts w:ascii="Times New Roman" w:eastAsiaTheme="minorEastAsia" w:hAnsi="Times New Roman" w:cs="Times New Roman"/>
                <w:color w:val="FF0000"/>
                <w:sz w:val="20"/>
                <w:lang w:eastAsia="x-none"/>
              </w:rPr>
            </w:pPr>
            <w:r w:rsidRPr="000955B3">
              <w:rPr>
                <w:rFonts w:ascii="Times New Roman" w:eastAsiaTheme="minorEastAsia" w:hAnsi="Times New Roman" w:cs="Times New Roman"/>
                <w:color w:val="FF0000"/>
                <w:sz w:val="20"/>
                <w:lang w:eastAsia="x-none"/>
              </w:rPr>
              <w:t>-3.70</w:t>
            </w:r>
          </w:p>
        </w:tc>
        <w:tc>
          <w:tcPr>
            <w:tcW w:w="1600" w:type="dxa"/>
          </w:tcPr>
          <w:p w14:paraId="7DD27BBB" w14:textId="516AEDCC" w:rsidR="0083399C" w:rsidRPr="00651426" w:rsidRDefault="000955B3"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-4.50</w:t>
            </w:r>
          </w:p>
        </w:tc>
      </w:tr>
      <w:tr w:rsidR="0083399C" w14:paraId="311B5634" w14:textId="77777777" w:rsidTr="00651426">
        <w:tc>
          <w:tcPr>
            <w:tcW w:w="2425" w:type="dxa"/>
            <w:vMerge/>
          </w:tcPr>
          <w:p w14:paraId="169104D4" w14:textId="77777777" w:rsidR="0083399C" w:rsidRPr="00651426" w:rsidRDefault="0083399C" w:rsidP="0083399C">
            <w:pPr>
              <w:jc w:val="center"/>
              <w:rPr>
                <w:rFonts w:ascii="Times New Roman" w:eastAsiaTheme="minorEastAsia" w:hAnsi="Times New Roman" w:cs="Times New Roman"/>
                <w:sz w:val="20"/>
                <w:lang w:eastAsia="x-none"/>
              </w:rPr>
            </w:pPr>
          </w:p>
        </w:tc>
        <w:tc>
          <w:tcPr>
            <w:tcW w:w="1260" w:type="dxa"/>
            <w:vMerge/>
          </w:tcPr>
          <w:p w14:paraId="5472EA3E" w14:textId="77777777" w:rsidR="0083399C" w:rsidRPr="00651426" w:rsidRDefault="0083399C" w:rsidP="0083399C">
            <w:pPr>
              <w:jc w:val="center"/>
              <w:rPr>
                <w:rFonts w:ascii="Times New Roman" w:eastAsiaTheme="minorEastAsia" w:hAnsi="Times New Roman" w:cs="Times New Roman"/>
                <w:sz w:val="20"/>
                <w:lang w:eastAsia="x-none"/>
              </w:rPr>
            </w:pPr>
          </w:p>
        </w:tc>
        <w:tc>
          <w:tcPr>
            <w:tcW w:w="957" w:type="dxa"/>
          </w:tcPr>
          <w:p w14:paraId="57913353" w14:textId="37E21DA4"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786AD915" w14:textId="639058EE" w:rsidR="0083399C" w:rsidRPr="000955B3" w:rsidRDefault="001A3F02" w:rsidP="0083399C">
            <w:pPr>
              <w:jc w:val="center"/>
              <w:rPr>
                <w:rFonts w:ascii="Times New Roman" w:eastAsiaTheme="minorEastAsia" w:hAnsi="Times New Roman" w:cs="Times New Roman"/>
                <w:color w:val="00B050"/>
                <w:sz w:val="20"/>
                <w:lang w:eastAsia="x-none"/>
              </w:rPr>
            </w:pPr>
            <w:r w:rsidRPr="000955B3">
              <w:rPr>
                <w:rFonts w:ascii="Times New Roman" w:eastAsiaTheme="minorEastAsia" w:hAnsi="Times New Roman" w:cs="Times New Roman"/>
                <w:color w:val="00B050"/>
                <w:sz w:val="20"/>
                <w:lang w:eastAsia="x-none"/>
              </w:rPr>
              <w:t>-4.02</w:t>
            </w:r>
          </w:p>
        </w:tc>
        <w:tc>
          <w:tcPr>
            <w:tcW w:w="1709" w:type="dxa"/>
          </w:tcPr>
          <w:p w14:paraId="3616E3FB" w14:textId="06D518F4" w:rsidR="0083399C" w:rsidRPr="000955B3" w:rsidRDefault="000955B3" w:rsidP="0083399C">
            <w:pPr>
              <w:jc w:val="center"/>
              <w:rPr>
                <w:rFonts w:ascii="Times New Roman" w:eastAsiaTheme="minorEastAsia" w:hAnsi="Times New Roman" w:cs="Times New Roman"/>
                <w:color w:val="FF0000"/>
                <w:sz w:val="20"/>
                <w:lang w:eastAsia="x-none"/>
              </w:rPr>
            </w:pPr>
            <w:r w:rsidRPr="000955B3">
              <w:rPr>
                <w:rFonts w:ascii="Times New Roman" w:eastAsiaTheme="minorEastAsia" w:hAnsi="Times New Roman" w:cs="Times New Roman"/>
                <w:color w:val="FF0000"/>
                <w:sz w:val="20"/>
                <w:lang w:eastAsia="x-none"/>
              </w:rPr>
              <w:t>-3.16</w:t>
            </w:r>
          </w:p>
        </w:tc>
        <w:tc>
          <w:tcPr>
            <w:tcW w:w="1600" w:type="dxa"/>
          </w:tcPr>
          <w:p w14:paraId="2734D6A6" w14:textId="0E319057" w:rsidR="0083399C" w:rsidRPr="00651426" w:rsidRDefault="000955B3"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-3.78</w:t>
            </w:r>
          </w:p>
        </w:tc>
      </w:tr>
      <w:tr w:rsidR="0083399C" w14:paraId="2BFD03B8" w14:textId="77777777" w:rsidTr="00651426">
        <w:tc>
          <w:tcPr>
            <w:tcW w:w="2425" w:type="dxa"/>
            <w:vMerge/>
          </w:tcPr>
          <w:p w14:paraId="00A36461" w14:textId="77777777" w:rsidR="0083399C" w:rsidRPr="00651426" w:rsidRDefault="0083399C" w:rsidP="0083399C">
            <w:pPr>
              <w:jc w:val="center"/>
              <w:rPr>
                <w:rFonts w:ascii="Times New Roman" w:eastAsiaTheme="minorEastAsia" w:hAnsi="Times New Roman" w:cs="Times New Roman"/>
                <w:sz w:val="20"/>
                <w:lang w:eastAsia="x-none"/>
              </w:rPr>
            </w:pPr>
          </w:p>
        </w:tc>
        <w:tc>
          <w:tcPr>
            <w:tcW w:w="1260" w:type="dxa"/>
            <w:vMerge w:val="restart"/>
          </w:tcPr>
          <w:p w14:paraId="174E809B" w14:textId="1D1141B8"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1/6</w:t>
            </w:r>
          </w:p>
        </w:tc>
        <w:tc>
          <w:tcPr>
            <w:tcW w:w="957" w:type="dxa"/>
          </w:tcPr>
          <w:p w14:paraId="39A889F6" w14:textId="117034DA"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11C16492" w14:textId="33B09939" w:rsidR="0083399C" w:rsidRPr="000955B3" w:rsidRDefault="001A3F02" w:rsidP="0083399C">
            <w:pPr>
              <w:jc w:val="center"/>
              <w:rPr>
                <w:rFonts w:ascii="Times New Roman" w:eastAsiaTheme="minorEastAsia" w:hAnsi="Times New Roman" w:cs="Times New Roman"/>
                <w:color w:val="00B050"/>
                <w:sz w:val="20"/>
                <w:lang w:eastAsia="x-none"/>
              </w:rPr>
            </w:pPr>
            <w:r w:rsidRPr="000955B3">
              <w:rPr>
                <w:rFonts w:ascii="Times New Roman" w:eastAsiaTheme="minorEastAsia" w:hAnsi="Times New Roman" w:cs="Times New Roman"/>
                <w:color w:val="00B050"/>
                <w:sz w:val="20"/>
                <w:lang w:eastAsia="x-none"/>
              </w:rPr>
              <w:t>-1.65</w:t>
            </w:r>
          </w:p>
        </w:tc>
        <w:tc>
          <w:tcPr>
            <w:tcW w:w="1709" w:type="dxa"/>
          </w:tcPr>
          <w:p w14:paraId="433BE7B1" w14:textId="382B00C3" w:rsidR="0083399C" w:rsidRPr="000955B3" w:rsidRDefault="000955B3" w:rsidP="0083399C">
            <w:pPr>
              <w:jc w:val="center"/>
              <w:rPr>
                <w:rFonts w:ascii="Times New Roman" w:eastAsiaTheme="minorEastAsia" w:hAnsi="Times New Roman" w:cs="Times New Roman"/>
                <w:color w:val="FF0000"/>
                <w:sz w:val="20"/>
                <w:lang w:eastAsia="x-none"/>
              </w:rPr>
            </w:pPr>
            <w:r w:rsidRPr="000955B3">
              <w:rPr>
                <w:rFonts w:ascii="Times New Roman" w:eastAsiaTheme="minorEastAsia" w:hAnsi="Times New Roman" w:cs="Times New Roman"/>
                <w:color w:val="FF0000"/>
                <w:sz w:val="20"/>
                <w:lang w:eastAsia="x-none"/>
              </w:rPr>
              <w:t>-0.52</w:t>
            </w:r>
          </w:p>
        </w:tc>
        <w:tc>
          <w:tcPr>
            <w:tcW w:w="1600" w:type="dxa"/>
          </w:tcPr>
          <w:p w14:paraId="6C34430C" w14:textId="1E7B1C4B" w:rsidR="0083399C" w:rsidRPr="00651426" w:rsidRDefault="000955B3"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-1.50</w:t>
            </w:r>
          </w:p>
        </w:tc>
      </w:tr>
      <w:tr w:rsidR="0083399C" w14:paraId="653E7948" w14:textId="77777777" w:rsidTr="00651426">
        <w:tc>
          <w:tcPr>
            <w:tcW w:w="2425" w:type="dxa"/>
            <w:vMerge/>
          </w:tcPr>
          <w:p w14:paraId="44D0F435" w14:textId="77777777" w:rsidR="0083399C" w:rsidRPr="00651426" w:rsidRDefault="0083399C" w:rsidP="0083399C">
            <w:pPr>
              <w:jc w:val="center"/>
              <w:rPr>
                <w:rFonts w:ascii="Times New Roman" w:eastAsiaTheme="minorEastAsia" w:hAnsi="Times New Roman" w:cs="Times New Roman"/>
                <w:sz w:val="20"/>
                <w:lang w:eastAsia="x-none"/>
              </w:rPr>
            </w:pPr>
          </w:p>
        </w:tc>
        <w:tc>
          <w:tcPr>
            <w:tcW w:w="1260" w:type="dxa"/>
            <w:vMerge/>
          </w:tcPr>
          <w:p w14:paraId="1F357BC2" w14:textId="77777777" w:rsidR="0083399C" w:rsidRPr="00651426" w:rsidRDefault="0083399C" w:rsidP="0083399C">
            <w:pPr>
              <w:jc w:val="center"/>
              <w:rPr>
                <w:rFonts w:ascii="Times New Roman" w:eastAsiaTheme="minorEastAsia" w:hAnsi="Times New Roman" w:cs="Times New Roman"/>
                <w:sz w:val="20"/>
                <w:lang w:eastAsia="x-none"/>
              </w:rPr>
            </w:pPr>
          </w:p>
        </w:tc>
        <w:tc>
          <w:tcPr>
            <w:tcW w:w="957" w:type="dxa"/>
          </w:tcPr>
          <w:p w14:paraId="61D98788" w14:textId="18A846B8"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7131663D" w14:textId="18F2F5BA" w:rsidR="0083399C" w:rsidRPr="000955B3" w:rsidRDefault="001A3F02" w:rsidP="0083399C">
            <w:pPr>
              <w:jc w:val="center"/>
              <w:rPr>
                <w:rFonts w:ascii="Times New Roman" w:eastAsiaTheme="minorEastAsia" w:hAnsi="Times New Roman" w:cs="Times New Roman"/>
                <w:color w:val="00B050"/>
                <w:sz w:val="20"/>
                <w:lang w:eastAsia="x-none"/>
              </w:rPr>
            </w:pPr>
            <w:r w:rsidRPr="000955B3">
              <w:rPr>
                <w:rFonts w:ascii="Times New Roman" w:eastAsiaTheme="minorEastAsia" w:hAnsi="Times New Roman" w:cs="Times New Roman"/>
                <w:color w:val="00B050"/>
                <w:sz w:val="20"/>
                <w:lang w:eastAsia="x-none"/>
              </w:rPr>
              <w:t>-0.86</w:t>
            </w:r>
          </w:p>
        </w:tc>
        <w:tc>
          <w:tcPr>
            <w:tcW w:w="1709" w:type="dxa"/>
          </w:tcPr>
          <w:p w14:paraId="0F2C1957" w14:textId="64C9148D" w:rsidR="0083399C" w:rsidRPr="000955B3" w:rsidRDefault="000955B3" w:rsidP="0083399C">
            <w:pPr>
              <w:jc w:val="center"/>
              <w:rPr>
                <w:rFonts w:ascii="Times New Roman" w:eastAsiaTheme="minorEastAsia" w:hAnsi="Times New Roman" w:cs="Times New Roman"/>
                <w:color w:val="FF0000"/>
                <w:sz w:val="20"/>
                <w:lang w:eastAsia="x-none"/>
              </w:rPr>
            </w:pPr>
            <w:r w:rsidRPr="000955B3">
              <w:rPr>
                <w:rFonts w:ascii="Times New Roman" w:eastAsiaTheme="minorEastAsia" w:hAnsi="Times New Roman" w:cs="Times New Roman"/>
                <w:color w:val="FF0000"/>
                <w:sz w:val="20"/>
                <w:lang w:eastAsia="x-none"/>
              </w:rPr>
              <w:t>0.07</w:t>
            </w:r>
          </w:p>
        </w:tc>
        <w:tc>
          <w:tcPr>
            <w:tcW w:w="1600" w:type="dxa"/>
          </w:tcPr>
          <w:p w14:paraId="29D4D6BA" w14:textId="73F9360B" w:rsidR="0083399C" w:rsidRPr="00651426" w:rsidRDefault="000955B3"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-0.73</w:t>
            </w:r>
          </w:p>
        </w:tc>
      </w:tr>
      <w:tr w:rsidR="0083399C" w14:paraId="02B6113F" w14:textId="77777777" w:rsidTr="00651426">
        <w:tc>
          <w:tcPr>
            <w:tcW w:w="2425" w:type="dxa"/>
            <w:vMerge/>
          </w:tcPr>
          <w:p w14:paraId="48F14319" w14:textId="77777777" w:rsidR="0083399C" w:rsidRPr="00651426" w:rsidRDefault="0083399C" w:rsidP="0083399C">
            <w:pPr>
              <w:jc w:val="center"/>
              <w:rPr>
                <w:rFonts w:ascii="Times New Roman" w:eastAsiaTheme="minorEastAsia" w:hAnsi="Times New Roman" w:cs="Times New Roman"/>
                <w:sz w:val="20"/>
                <w:lang w:eastAsia="x-none"/>
              </w:rPr>
            </w:pPr>
          </w:p>
        </w:tc>
        <w:tc>
          <w:tcPr>
            <w:tcW w:w="1260" w:type="dxa"/>
            <w:vMerge w:val="restart"/>
          </w:tcPr>
          <w:p w14:paraId="6AA7E667" w14:textId="3A12E378"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1/3</w:t>
            </w:r>
          </w:p>
        </w:tc>
        <w:tc>
          <w:tcPr>
            <w:tcW w:w="957" w:type="dxa"/>
          </w:tcPr>
          <w:p w14:paraId="463EF2D5" w14:textId="0AADCB2D"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77F6A10E" w14:textId="3BC9A821" w:rsidR="0083399C" w:rsidRPr="00651426" w:rsidRDefault="001A3F02"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1.57</w:t>
            </w:r>
          </w:p>
        </w:tc>
        <w:tc>
          <w:tcPr>
            <w:tcW w:w="1709" w:type="dxa"/>
          </w:tcPr>
          <w:p w14:paraId="4B8D8175" w14:textId="11264BA7" w:rsidR="0083399C" w:rsidRPr="000955B3" w:rsidRDefault="000955B3" w:rsidP="0083399C">
            <w:pPr>
              <w:jc w:val="center"/>
              <w:rPr>
                <w:rFonts w:ascii="Times New Roman" w:eastAsiaTheme="minorEastAsia" w:hAnsi="Times New Roman" w:cs="Times New Roman"/>
                <w:color w:val="FF0000"/>
                <w:sz w:val="20"/>
                <w:lang w:eastAsia="x-none"/>
              </w:rPr>
            </w:pPr>
            <w:r w:rsidRPr="000955B3">
              <w:rPr>
                <w:rFonts w:ascii="Times New Roman" w:eastAsiaTheme="minorEastAsia" w:hAnsi="Times New Roman" w:cs="Times New Roman"/>
                <w:color w:val="FF0000"/>
                <w:sz w:val="20"/>
                <w:lang w:eastAsia="x-none"/>
              </w:rPr>
              <w:t>2.91</w:t>
            </w:r>
          </w:p>
        </w:tc>
        <w:tc>
          <w:tcPr>
            <w:tcW w:w="1600" w:type="dxa"/>
          </w:tcPr>
          <w:p w14:paraId="0EAC4A96" w14:textId="3A9B4B2B" w:rsidR="0083399C" w:rsidRPr="000955B3" w:rsidRDefault="000955B3" w:rsidP="0083399C">
            <w:pPr>
              <w:jc w:val="center"/>
              <w:rPr>
                <w:rFonts w:ascii="Times New Roman" w:eastAsiaTheme="minorEastAsia" w:hAnsi="Times New Roman" w:cs="Times New Roman"/>
                <w:color w:val="00B050"/>
                <w:sz w:val="20"/>
                <w:lang w:eastAsia="x-none"/>
              </w:rPr>
            </w:pPr>
            <w:r w:rsidRPr="000955B3">
              <w:rPr>
                <w:rFonts w:ascii="Times New Roman" w:eastAsiaTheme="minorEastAsia" w:hAnsi="Times New Roman" w:cs="Times New Roman"/>
                <w:color w:val="00B050"/>
                <w:sz w:val="20"/>
                <w:lang w:eastAsia="x-none"/>
              </w:rPr>
              <w:t>1.53</w:t>
            </w:r>
          </w:p>
        </w:tc>
      </w:tr>
      <w:tr w:rsidR="0083399C" w14:paraId="3277FCCE" w14:textId="77777777" w:rsidTr="00651426">
        <w:tc>
          <w:tcPr>
            <w:tcW w:w="2425" w:type="dxa"/>
            <w:vMerge/>
          </w:tcPr>
          <w:p w14:paraId="64B9C6CC" w14:textId="77777777" w:rsidR="0083399C" w:rsidRPr="00651426" w:rsidRDefault="0083399C" w:rsidP="0083399C">
            <w:pPr>
              <w:jc w:val="center"/>
              <w:rPr>
                <w:rFonts w:ascii="Times New Roman" w:eastAsiaTheme="minorEastAsia" w:hAnsi="Times New Roman" w:cs="Times New Roman"/>
                <w:sz w:val="20"/>
                <w:lang w:eastAsia="x-none"/>
              </w:rPr>
            </w:pPr>
          </w:p>
        </w:tc>
        <w:tc>
          <w:tcPr>
            <w:tcW w:w="1260" w:type="dxa"/>
            <w:vMerge/>
          </w:tcPr>
          <w:p w14:paraId="460C6E1B" w14:textId="77777777" w:rsidR="0083399C" w:rsidRPr="00651426" w:rsidRDefault="0083399C" w:rsidP="0083399C">
            <w:pPr>
              <w:jc w:val="center"/>
              <w:rPr>
                <w:rFonts w:ascii="Times New Roman" w:eastAsiaTheme="minorEastAsia" w:hAnsi="Times New Roman" w:cs="Times New Roman"/>
                <w:sz w:val="20"/>
                <w:lang w:eastAsia="x-none"/>
              </w:rPr>
            </w:pPr>
          </w:p>
        </w:tc>
        <w:tc>
          <w:tcPr>
            <w:tcW w:w="957" w:type="dxa"/>
          </w:tcPr>
          <w:p w14:paraId="65E8CE29" w14:textId="48583804"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2F39D842" w14:textId="4243BF5F" w:rsidR="0083399C" w:rsidRPr="00651426" w:rsidRDefault="001A3F02"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2.33</w:t>
            </w:r>
          </w:p>
        </w:tc>
        <w:tc>
          <w:tcPr>
            <w:tcW w:w="1709" w:type="dxa"/>
          </w:tcPr>
          <w:p w14:paraId="592A1BE4" w14:textId="053104C3" w:rsidR="0083399C" w:rsidRPr="000955B3" w:rsidRDefault="000955B3" w:rsidP="0083399C">
            <w:pPr>
              <w:jc w:val="center"/>
              <w:rPr>
                <w:rFonts w:ascii="Times New Roman" w:eastAsiaTheme="minorEastAsia" w:hAnsi="Times New Roman" w:cs="Times New Roman"/>
                <w:color w:val="FF0000"/>
                <w:sz w:val="20"/>
                <w:lang w:eastAsia="x-none"/>
              </w:rPr>
            </w:pPr>
            <w:r w:rsidRPr="000955B3">
              <w:rPr>
                <w:rFonts w:ascii="Times New Roman" w:eastAsiaTheme="minorEastAsia" w:hAnsi="Times New Roman" w:cs="Times New Roman"/>
                <w:color w:val="FF0000"/>
                <w:sz w:val="20"/>
                <w:lang w:eastAsia="x-none"/>
              </w:rPr>
              <w:t>3.48</w:t>
            </w:r>
          </w:p>
        </w:tc>
        <w:tc>
          <w:tcPr>
            <w:tcW w:w="1600" w:type="dxa"/>
          </w:tcPr>
          <w:p w14:paraId="3F7CD158" w14:textId="729F7E2B" w:rsidR="0083399C" w:rsidRPr="000955B3" w:rsidRDefault="000955B3" w:rsidP="0083399C">
            <w:pPr>
              <w:jc w:val="center"/>
              <w:rPr>
                <w:rFonts w:ascii="Times New Roman" w:eastAsiaTheme="minorEastAsia" w:hAnsi="Times New Roman" w:cs="Times New Roman"/>
                <w:color w:val="00B050"/>
                <w:sz w:val="20"/>
                <w:lang w:eastAsia="x-none"/>
              </w:rPr>
            </w:pPr>
            <w:r w:rsidRPr="000955B3">
              <w:rPr>
                <w:rFonts w:ascii="Times New Roman" w:eastAsiaTheme="minorEastAsia" w:hAnsi="Times New Roman" w:cs="Times New Roman"/>
                <w:color w:val="00B050"/>
                <w:sz w:val="20"/>
                <w:lang w:eastAsia="x-none"/>
              </w:rPr>
              <w:t>2.26</w:t>
            </w:r>
          </w:p>
        </w:tc>
      </w:tr>
      <w:tr w:rsidR="0083399C" w14:paraId="00880FAA" w14:textId="77777777" w:rsidTr="00651426">
        <w:tc>
          <w:tcPr>
            <w:tcW w:w="2425" w:type="dxa"/>
            <w:vMerge/>
          </w:tcPr>
          <w:p w14:paraId="0657573D" w14:textId="77777777" w:rsidR="0083399C" w:rsidRPr="00651426" w:rsidRDefault="0083399C" w:rsidP="0083399C">
            <w:pPr>
              <w:jc w:val="center"/>
              <w:rPr>
                <w:rFonts w:ascii="Times New Roman" w:eastAsiaTheme="minorEastAsia" w:hAnsi="Times New Roman" w:cs="Times New Roman"/>
                <w:sz w:val="20"/>
                <w:lang w:eastAsia="x-none"/>
              </w:rPr>
            </w:pPr>
          </w:p>
        </w:tc>
        <w:tc>
          <w:tcPr>
            <w:tcW w:w="1260" w:type="dxa"/>
            <w:vMerge w:val="restart"/>
          </w:tcPr>
          <w:p w14:paraId="5FBA746F" w14:textId="01AD5235"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1/2</w:t>
            </w:r>
          </w:p>
        </w:tc>
        <w:tc>
          <w:tcPr>
            <w:tcW w:w="957" w:type="dxa"/>
          </w:tcPr>
          <w:p w14:paraId="0F11A5C9" w14:textId="7B69D3E8"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3311D33B" w14:textId="3C1180FE" w:rsidR="0083399C" w:rsidRPr="00651426" w:rsidRDefault="001A3F02"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4.32</w:t>
            </w:r>
          </w:p>
        </w:tc>
        <w:tc>
          <w:tcPr>
            <w:tcW w:w="1709" w:type="dxa"/>
          </w:tcPr>
          <w:p w14:paraId="4DE155A6" w14:textId="44905E11" w:rsidR="0083399C" w:rsidRPr="000955B3" w:rsidRDefault="000955B3" w:rsidP="0083399C">
            <w:pPr>
              <w:jc w:val="center"/>
              <w:rPr>
                <w:rFonts w:ascii="Times New Roman" w:eastAsiaTheme="minorEastAsia" w:hAnsi="Times New Roman" w:cs="Times New Roman"/>
                <w:color w:val="FF0000"/>
                <w:sz w:val="20"/>
                <w:lang w:eastAsia="x-none"/>
              </w:rPr>
            </w:pPr>
            <w:r w:rsidRPr="000955B3">
              <w:rPr>
                <w:rFonts w:ascii="Times New Roman" w:eastAsiaTheme="minorEastAsia" w:hAnsi="Times New Roman" w:cs="Times New Roman"/>
                <w:color w:val="FF0000"/>
                <w:sz w:val="20"/>
                <w:lang w:eastAsia="x-none"/>
              </w:rPr>
              <w:t>6.26</w:t>
            </w:r>
          </w:p>
        </w:tc>
        <w:tc>
          <w:tcPr>
            <w:tcW w:w="1600" w:type="dxa"/>
          </w:tcPr>
          <w:p w14:paraId="589FABA0" w14:textId="6BB837BF" w:rsidR="0083399C" w:rsidRPr="000955B3" w:rsidRDefault="000955B3" w:rsidP="0083399C">
            <w:pPr>
              <w:jc w:val="center"/>
              <w:rPr>
                <w:rFonts w:ascii="Times New Roman" w:eastAsiaTheme="minorEastAsia" w:hAnsi="Times New Roman" w:cs="Times New Roman"/>
                <w:color w:val="00B050"/>
                <w:sz w:val="20"/>
                <w:lang w:eastAsia="x-none"/>
              </w:rPr>
            </w:pPr>
            <w:r w:rsidRPr="000955B3">
              <w:rPr>
                <w:rFonts w:ascii="Times New Roman" w:eastAsiaTheme="minorEastAsia" w:hAnsi="Times New Roman" w:cs="Times New Roman"/>
                <w:color w:val="00B050"/>
                <w:sz w:val="20"/>
                <w:lang w:eastAsia="x-none"/>
              </w:rPr>
              <w:t>3.84</w:t>
            </w:r>
          </w:p>
        </w:tc>
      </w:tr>
      <w:tr w:rsidR="0083399C" w14:paraId="3DC6DD0A" w14:textId="77777777" w:rsidTr="00651426">
        <w:tc>
          <w:tcPr>
            <w:tcW w:w="2425" w:type="dxa"/>
            <w:vMerge/>
          </w:tcPr>
          <w:p w14:paraId="2CC6990B" w14:textId="77777777" w:rsidR="0083399C" w:rsidRPr="00651426" w:rsidRDefault="0083399C" w:rsidP="0083399C">
            <w:pPr>
              <w:jc w:val="center"/>
              <w:rPr>
                <w:rFonts w:ascii="Times New Roman" w:eastAsiaTheme="minorEastAsia" w:hAnsi="Times New Roman" w:cs="Times New Roman"/>
                <w:sz w:val="20"/>
                <w:lang w:eastAsia="x-none"/>
              </w:rPr>
            </w:pPr>
          </w:p>
        </w:tc>
        <w:tc>
          <w:tcPr>
            <w:tcW w:w="1260" w:type="dxa"/>
            <w:vMerge/>
          </w:tcPr>
          <w:p w14:paraId="59EA05EC" w14:textId="77777777" w:rsidR="0083399C" w:rsidRPr="00651426" w:rsidRDefault="0083399C" w:rsidP="0083399C">
            <w:pPr>
              <w:jc w:val="center"/>
              <w:rPr>
                <w:rFonts w:ascii="Times New Roman" w:eastAsiaTheme="minorEastAsia" w:hAnsi="Times New Roman" w:cs="Times New Roman"/>
                <w:sz w:val="20"/>
                <w:lang w:eastAsia="x-none"/>
              </w:rPr>
            </w:pPr>
          </w:p>
        </w:tc>
        <w:tc>
          <w:tcPr>
            <w:tcW w:w="957" w:type="dxa"/>
          </w:tcPr>
          <w:p w14:paraId="01F22127" w14:textId="25F35F0C"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40EE96A8" w14:textId="068E762E" w:rsidR="0083399C" w:rsidRPr="00651426" w:rsidRDefault="001A3F02"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5.20</w:t>
            </w:r>
          </w:p>
        </w:tc>
        <w:tc>
          <w:tcPr>
            <w:tcW w:w="1709" w:type="dxa"/>
          </w:tcPr>
          <w:p w14:paraId="1C167B6F" w14:textId="717598FA" w:rsidR="0083399C" w:rsidRPr="000955B3" w:rsidRDefault="000955B3" w:rsidP="0083399C">
            <w:pPr>
              <w:jc w:val="center"/>
              <w:rPr>
                <w:rFonts w:ascii="Times New Roman" w:eastAsiaTheme="minorEastAsia" w:hAnsi="Times New Roman" w:cs="Times New Roman"/>
                <w:color w:val="FF0000"/>
                <w:sz w:val="20"/>
                <w:lang w:eastAsia="x-none"/>
              </w:rPr>
            </w:pPr>
            <w:r w:rsidRPr="000955B3">
              <w:rPr>
                <w:rFonts w:ascii="Times New Roman" w:eastAsiaTheme="minorEastAsia" w:hAnsi="Times New Roman" w:cs="Times New Roman"/>
                <w:color w:val="FF0000"/>
                <w:sz w:val="20"/>
                <w:lang w:eastAsia="x-none"/>
              </w:rPr>
              <w:t>6.97</w:t>
            </w:r>
          </w:p>
        </w:tc>
        <w:tc>
          <w:tcPr>
            <w:tcW w:w="1600" w:type="dxa"/>
          </w:tcPr>
          <w:p w14:paraId="258A17FC" w14:textId="153F8B9B" w:rsidR="0083399C" w:rsidRPr="000955B3" w:rsidRDefault="000955B3" w:rsidP="0083399C">
            <w:pPr>
              <w:jc w:val="center"/>
              <w:rPr>
                <w:rFonts w:ascii="Times New Roman" w:eastAsiaTheme="minorEastAsia" w:hAnsi="Times New Roman" w:cs="Times New Roman"/>
                <w:color w:val="00B050"/>
                <w:sz w:val="20"/>
                <w:lang w:eastAsia="x-none"/>
              </w:rPr>
            </w:pPr>
            <w:r w:rsidRPr="000955B3">
              <w:rPr>
                <w:rFonts w:ascii="Times New Roman" w:eastAsiaTheme="minorEastAsia" w:hAnsi="Times New Roman" w:cs="Times New Roman"/>
                <w:color w:val="00B050"/>
                <w:sz w:val="20"/>
                <w:lang w:eastAsia="x-none"/>
              </w:rPr>
              <w:t>4.59</w:t>
            </w:r>
          </w:p>
        </w:tc>
      </w:tr>
      <w:tr w:rsidR="0083399C" w14:paraId="347A243F" w14:textId="77777777" w:rsidTr="00651426">
        <w:tc>
          <w:tcPr>
            <w:tcW w:w="2425" w:type="dxa"/>
            <w:vMerge/>
          </w:tcPr>
          <w:p w14:paraId="590F8D98" w14:textId="77777777" w:rsidR="0083399C" w:rsidRPr="00651426" w:rsidRDefault="0083399C" w:rsidP="0083399C">
            <w:pPr>
              <w:jc w:val="center"/>
              <w:rPr>
                <w:rFonts w:ascii="Times New Roman" w:eastAsiaTheme="minorEastAsia" w:hAnsi="Times New Roman" w:cs="Times New Roman"/>
                <w:sz w:val="20"/>
                <w:lang w:eastAsia="x-none"/>
              </w:rPr>
            </w:pPr>
          </w:p>
        </w:tc>
        <w:tc>
          <w:tcPr>
            <w:tcW w:w="1260" w:type="dxa"/>
            <w:vMerge w:val="restart"/>
          </w:tcPr>
          <w:p w14:paraId="44B7DE7B" w14:textId="3103436C"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2/3</w:t>
            </w:r>
          </w:p>
        </w:tc>
        <w:tc>
          <w:tcPr>
            <w:tcW w:w="957" w:type="dxa"/>
          </w:tcPr>
          <w:p w14:paraId="5CDEDB7D" w14:textId="0B611A72"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6C973D33" w14:textId="22587763" w:rsidR="0083399C" w:rsidRPr="000955B3" w:rsidRDefault="001A3F02" w:rsidP="0083399C">
            <w:pPr>
              <w:jc w:val="center"/>
              <w:rPr>
                <w:rFonts w:ascii="Times New Roman" w:eastAsiaTheme="minorEastAsia" w:hAnsi="Times New Roman" w:cs="Times New Roman"/>
                <w:color w:val="00B050"/>
                <w:sz w:val="20"/>
                <w:lang w:eastAsia="x-none"/>
              </w:rPr>
            </w:pPr>
            <w:r w:rsidRPr="000955B3">
              <w:rPr>
                <w:rFonts w:ascii="Times New Roman" w:eastAsiaTheme="minorEastAsia" w:hAnsi="Times New Roman" w:cs="Times New Roman"/>
                <w:color w:val="00B050"/>
                <w:sz w:val="20"/>
                <w:lang w:eastAsia="x-none"/>
              </w:rPr>
              <w:t>6.43</w:t>
            </w:r>
          </w:p>
        </w:tc>
        <w:tc>
          <w:tcPr>
            <w:tcW w:w="1709" w:type="dxa"/>
          </w:tcPr>
          <w:p w14:paraId="0113B1DC" w14:textId="477A90C0" w:rsidR="0083399C" w:rsidRPr="000955B3" w:rsidRDefault="000955B3" w:rsidP="0083399C">
            <w:pPr>
              <w:jc w:val="center"/>
              <w:rPr>
                <w:rFonts w:ascii="Times New Roman" w:eastAsiaTheme="minorEastAsia" w:hAnsi="Times New Roman" w:cs="Times New Roman"/>
                <w:color w:val="FF0000"/>
                <w:sz w:val="20"/>
                <w:lang w:eastAsia="x-none"/>
              </w:rPr>
            </w:pPr>
            <w:r w:rsidRPr="000955B3">
              <w:rPr>
                <w:rFonts w:ascii="Times New Roman" w:eastAsiaTheme="minorEastAsia" w:hAnsi="Times New Roman" w:cs="Times New Roman"/>
                <w:color w:val="FF0000"/>
                <w:sz w:val="20"/>
                <w:lang w:eastAsia="x-none"/>
              </w:rPr>
              <w:t>9.47</w:t>
            </w:r>
          </w:p>
        </w:tc>
        <w:tc>
          <w:tcPr>
            <w:tcW w:w="1600" w:type="dxa"/>
          </w:tcPr>
          <w:p w14:paraId="6B9B00CA" w14:textId="41DB7E78" w:rsidR="0083399C" w:rsidRPr="00651426" w:rsidRDefault="000955B3"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6.96</w:t>
            </w:r>
          </w:p>
        </w:tc>
      </w:tr>
      <w:tr w:rsidR="0083399C" w14:paraId="4FF46163" w14:textId="77777777" w:rsidTr="00651426">
        <w:tc>
          <w:tcPr>
            <w:tcW w:w="2425" w:type="dxa"/>
            <w:vMerge/>
          </w:tcPr>
          <w:p w14:paraId="48897314" w14:textId="77777777" w:rsidR="0083399C" w:rsidRPr="00651426" w:rsidRDefault="0083399C" w:rsidP="0083399C">
            <w:pPr>
              <w:jc w:val="center"/>
              <w:rPr>
                <w:rFonts w:ascii="Times New Roman" w:eastAsiaTheme="minorEastAsia" w:hAnsi="Times New Roman" w:cs="Times New Roman"/>
                <w:sz w:val="20"/>
                <w:lang w:eastAsia="x-none"/>
              </w:rPr>
            </w:pPr>
          </w:p>
        </w:tc>
        <w:tc>
          <w:tcPr>
            <w:tcW w:w="1260" w:type="dxa"/>
            <w:vMerge/>
          </w:tcPr>
          <w:p w14:paraId="5C10B169" w14:textId="77777777" w:rsidR="0083399C" w:rsidRPr="00651426" w:rsidRDefault="0083399C" w:rsidP="0083399C">
            <w:pPr>
              <w:jc w:val="center"/>
              <w:rPr>
                <w:rFonts w:ascii="Times New Roman" w:eastAsiaTheme="minorEastAsia" w:hAnsi="Times New Roman" w:cs="Times New Roman"/>
                <w:sz w:val="20"/>
                <w:lang w:eastAsia="x-none"/>
              </w:rPr>
            </w:pPr>
          </w:p>
        </w:tc>
        <w:tc>
          <w:tcPr>
            <w:tcW w:w="957" w:type="dxa"/>
          </w:tcPr>
          <w:p w14:paraId="0772FF9C" w14:textId="27405065"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61C4BDD1" w14:textId="36E8DF0A" w:rsidR="0083399C" w:rsidRPr="000955B3" w:rsidRDefault="001A3F02" w:rsidP="0083399C">
            <w:pPr>
              <w:jc w:val="center"/>
              <w:rPr>
                <w:rFonts w:ascii="Times New Roman" w:eastAsiaTheme="minorEastAsia" w:hAnsi="Times New Roman" w:cs="Times New Roman"/>
                <w:color w:val="00B050"/>
                <w:sz w:val="20"/>
                <w:lang w:eastAsia="x-none"/>
              </w:rPr>
            </w:pPr>
            <w:r w:rsidRPr="000955B3">
              <w:rPr>
                <w:rFonts w:ascii="Times New Roman" w:eastAsiaTheme="minorEastAsia" w:hAnsi="Times New Roman" w:cs="Times New Roman"/>
                <w:color w:val="00B050"/>
                <w:sz w:val="20"/>
                <w:lang w:eastAsia="x-none"/>
              </w:rPr>
              <w:t>7.35</w:t>
            </w:r>
          </w:p>
        </w:tc>
        <w:tc>
          <w:tcPr>
            <w:tcW w:w="1709" w:type="dxa"/>
          </w:tcPr>
          <w:p w14:paraId="53B2D2F7" w14:textId="440FFF2D" w:rsidR="0083399C" w:rsidRPr="000955B3" w:rsidRDefault="000955B3" w:rsidP="0083399C">
            <w:pPr>
              <w:jc w:val="center"/>
              <w:rPr>
                <w:rFonts w:ascii="Times New Roman" w:eastAsiaTheme="minorEastAsia" w:hAnsi="Times New Roman" w:cs="Times New Roman"/>
                <w:color w:val="FF0000"/>
                <w:sz w:val="20"/>
                <w:lang w:eastAsia="x-none"/>
              </w:rPr>
            </w:pPr>
            <w:r w:rsidRPr="000955B3">
              <w:rPr>
                <w:rFonts w:ascii="Times New Roman" w:eastAsiaTheme="minorEastAsia" w:hAnsi="Times New Roman" w:cs="Times New Roman"/>
                <w:color w:val="FF0000"/>
                <w:sz w:val="20"/>
                <w:lang w:eastAsia="x-none"/>
              </w:rPr>
              <w:t>10.32</w:t>
            </w:r>
          </w:p>
        </w:tc>
        <w:tc>
          <w:tcPr>
            <w:tcW w:w="1600" w:type="dxa"/>
          </w:tcPr>
          <w:p w14:paraId="0E5437FB" w14:textId="1C8F8E2C" w:rsidR="0083399C" w:rsidRPr="00651426" w:rsidRDefault="000955B3"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8.18</w:t>
            </w:r>
          </w:p>
        </w:tc>
      </w:tr>
      <w:tr w:rsidR="00C82E35" w14:paraId="531F6676" w14:textId="77777777" w:rsidTr="00651426">
        <w:tc>
          <w:tcPr>
            <w:tcW w:w="2425" w:type="dxa"/>
            <w:vMerge w:val="restart"/>
          </w:tcPr>
          <w:p w14:paraId="6F909B96" w14:textId="404285D0" w:rsidR="00C82E35" w:rsidRPr="00651426" w:rsidRDefault="00C82E35" w:rsidP="00C82E35">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80</w:t>
            </w:r>
          </w:p>
        </w:tc>
        <w:tc>
          <w:tcPr>
            <w:tcW w:w="1260" w:type="dxa"/>
            <w:vMerge w:val="restart"/>
          </w:tcPr>
          <w:p w14:paraId="19ADCF77" w14:textId="4F579A1A"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1/12</w:t>
            </w:r>
          </w:p>
        </w:tc>
        <w:tc>
          <w:tcPr>
            <w:tcW w:w="957" w:type="dxa"/>
          </w:tcPr>
          <w:p w14:paraId="3BFCD961" w14:textId="69590962"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6E2C2D36" w14:textId="1193C1BB" w:rsidR="00C82E35" w:rsidRPr="00C82E35" w:rsidRDefault="00C82E35" w:rsidP="00C82E35">
            <w:pPr>
              <w:jc w:val="center"/>
              <w:rPr>
                <w:rFonts w:ascii="Times New Roman" w:eastAsiaTheme="minorEastAsia" w:hAnsi="Times New Roman" w:cs="Times New Roman"/>
                <w:color w:val="00B050"/>
                <w:sz w:val="20"/>
                <w:lang w:eastAsia="x-none"/>
              </w:rPr>
            </w:pPr>
            <w:r w:rsidRPr="00C82E35">
              <w:rPr>
                <w:rFonts w:ascii="Times New Roman" w:eastAsiaTheme="minorEastAsia" w:hAnsi="Times New Roman" w:cs="Times New Roman"/>
                <w:color w:val="00B050"/>
                <w:sz w:val="20"/>
                <w:lang w:eastAsia="x-none"/>
              </w:rPr>
              <w:t>-4.63</w:t>
            </w:r>
          </w:p>
        </w:tc>
        <w:tc>
          <w:tcPr>
            <w:tcW w:w="1709" w:type="dxa"/>
          </w:tcPr>
          <w:p w14:paraId="2FCF5BB1" w14:textId="628E24E4" w:rsidR="00C82E35" w:rsidRPr="00C82E35" w:rsidRDefault="00C82E35" w:rsidP="00C82E35">
            <w:pPr>
              <w:jc w:val="center"/>
              <w:rPr>
                <w:rFonts w:ascii="Times New Roman" w:eastAsiaTheme="minorEastAsia" w:hAnsi="Times New Roman" w:cs="Times New Roman"/>
                <w:color w:val="FF0000"/>
                <w:sz w:val="20"/>
                <w:lang w:eastAsia="x-none"/>
              </w:rPr>
            </w:pPr>
            <w:r w:rsidRPr="00C82E35">
              <w:rPr>
                <w:rFonts w:ascii="Times New Roman" w:eastAsiaTheme="minorEastAsia" w:hAnsi="Times New Roman" w:cs="Times New Roman"/>
                <w:color w:val="FF0000"/>
                <w:sz w:val="20"/>
                <w:lang w:eastAsia="x-none"/>
              </w:rPr>
              <w:t>-4.14</w:t>
            </w:r>
          </w:p>
        </w:tc>
        <w:tc>
          <w:tcPr>
            <w:tcW w:w="1600" w:type="dxa"/>
          </w:tcPr>
          <w:p w14:paraId="40FD5E82" w14:textId="1426F5D0" w:rsidR="00C82E35" w:rsidRPr="00651426" w:rsidRDefault="00C82E35" w:rsidP="00C82E35">
            <w:pPr>
              <w:jc w:val="center"/>
              <w:rPr>
                <w:rFonts w:ascii="Times New Roman" w:eastAsiaTheme="minorEastAsia" w:hAnsi="Times New Roman" w:cs="Times New Roman"/>
                <w:sz w:val="20"/>
                <w:lang w:eastAsia="x-none"/>
              </w:rPr>
            </w:pPr>
            <w:r w:rsidRPr="00C82E35">
              <w:rPr>
                <w:rFonts w:ascii="Times New Roman" w:eastAsiaTheme="minorEastAsia" w:hAnsi="Times New Roman" w:cs="Times New Roman"/>
                <w:sz w:val="20"/>
                <w:lang w:eastAsia="x-none"/>
              </w:rPr>
              <w:t>-4.46</w:t>
            </w:r>
          </w:p>
        </w:tc>
      </w:tr>
      <w:tr w:rsidR="00C82E35" w14:paraId="6708D509" w14:textId="77777777" w:rsidTr="00651426">
        <w:tc>
          <w:tcPr>
            <w:tcW w:w="2425" w:type="dxa"/>
            <w:vMerge/>
          </w:tcPr>
          <w:p w14:paraId="0F6A71B0"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tcPr>
          <w:p w14:paraId="01982D88" w14:textId="77777777" w:rsidR="00C82E35" w:rsidRPr="00651426" w:rsidRDefault="00C82E35" w:rsidP="00C82E35">
            <w:pPr>
              <w:jc w:val="center"/>
              <w:rPr>
                <w:rFonts w:ascii="Times New Roman" w:eastAsiaTheme="minorEastAsia" w:hAnsi="Times New Roman" w:cs="Times New Roman"/>
                <w:sz w:val="20"/>
                <w:lang w:eastAsia="x-none"/>
              </w:rPr>
            </w:pPr>
          </w:p>
        </w:tc>
        <w:tc>
          <w:tcPr>
            <w:tcW w:w="957" w:type="dxa"/>
          </w:tcPr>
          <w:p w14:paraId="46175D8C" w14:textId="17C9D483"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096CA4F9" w14:textId="6C7BDE46" w:rsidR="00C82E35" w:rsidRPr="00C82E35" w:rsidRDefault="00C82E35" w:rsidP="00C82E35">
            <w:pPr>
              <w:jc w:val="center"/>
              <w:rPr>
                <w:rFonts w:ascii="Times New Roman" w:eastAsiaTheme="minorEastAsia" w:hAnsi="Times New Roman" w:cs="Times New Roman"/>
                <w:color w:val="00B050"/>
                <w:sz w:val="20"/>
                <w:lang w:eastAsia="x-none"/>
              </w:rPr>
            </w:pPr>
            <w:r w:rsidRPr="00C82E35">
              <w:rPr>
                <w:rFonts w:ascii="Times New Roman" w:eastAsiaTheme="minorEastAsia" w:hAnsi="Times New Roman" w:cs="Times New Roman"/>
                <w:color w:val="00B050"/>
                <w:sz w:val="20"/>
                <w:lang w:eastAsia="x-none"/>
              </w:rPr>
              <w:t>-4.09</w:t>
            </w:r>
          </w:p>
        </w:tc>
        <w:tc>
          <w:tcPr>
            <w:tcW w:w="1709" w:type="dxa"/>
          </w:tcPr>
          <w:p w14:paraId="28018C9F" w14:textId="3133B635" w:rsidR="00C82E35" w:rsidRPr="00C82E35" w:rsidRDefault="00C82E35" w:rsidP="00C82E35">
            <w:pPr>
              <w:jc w:val="center"/>
              <w:rPr>
                <w:rFonts w:ascii="Times New Roman" w:eastAsiaTheme="minorEastAsia" w:hAnsi="Times New Roman" w:cs="Times New Roman"/>
                <w:color w:val="FF0000"/>
                <w:sz w:val="20"/>
                <w:lang w:eastAsia="x-none"/>
              </w:rPr>
            </w:pPr>
            <w:r w:rsidRPr="00C82E35">
              <w:rPr>
                <w:rFonts w:ascii="Times New Roman" w:eastAsiaTheme="minorEastAsia" w:hAnsi="Times New Roman" w:cs="Times New Roman"/>
                <w:color w:val="FF0000"/>
                <w:sz w:val="20"/>
                <w:lang w:eastAsia="x-none"/>
              </w:rPr>
              <w:t>-3.57</w:t>
            </w:r>
          </w:p>
        </w:tc>
        <w:tc>
          <w:tcPr>
            <w:tcW w:w="1600" w:type="dxa"/>
          </w:tcPr>
          <w:p w14:paraId="5E7C7106" w14:textId="35B0EA01" w:rsidR="00C82E35" w:rsidRPr="00651426" w:rsidRDefault="00C82E35" w:rsidP="00C82E35">
            <w:pPr>
              <w:jc w:val="center"/>
              <w:rPr>
                <w:rFonts w:ascii="Times New Roman" w:eastAsiaTheme="minorEastAsia" w:hAnsi="Times New Roman" w:cs="Times New Roman"/>
                <w:sz w:val="20"/>
                <w:lang w:eastAsia="x-none"/>
              </w:rPr>
            </w:pPr>
            <w:r w:rsidRPr="00C82E35">
              <w:rPr>
                <w:rFonts w:ascii="Times New Roman" w:eastAsiaTheme="minorEastAsia" w:hAnsi="Times New Roman" w:cs="Times New Roman"/>
                <w:sz w:val="20"/>
                <w:lang w:eastAsia="x-none"/>
              </w:rPr>
              <w:t>-3.77</w:t>
            </w:r>
          </w:p>
        </w:tc>
      </w:tr>
      <w:tr w:rsidR="00C82E35" w14:paraId="081DA2F9" w14:textId="77777777" w:rsidTr="00651426">
        <w:tc>
          <w:tcPr>
            <w:tcW w:w="2425" w:type="dxa"/>
            <w:vMerge/>
          </w:tcPr>
          <w:p w14:paraId="33FAD097"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val="restart"/>
          </w:tcPr>
          <w:p w14:paraId="3820F8F0" w14:textId="6EBFBD0C"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1/6</w:t>
            </w:r>
          </w:p>
        </w:tc>
        <w:tc>
          <w:tcPr>
            <w:tcW w:w="957" w:type="dxa"/>
          </w:tcPr>
          <w:p w14:paraId="63FADEFC" w14:textId="34EA6C40"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2A49548C" w14:textId="670B1E3C" w:rsidR="00C82E35" w:rsidRPr="00C82E35" w:rsidRDefault="00C82E35" w:rsidP="00C82E35">
            <w:pPr>
              <w:jc w:val="center"/>
              <w:rPr>
                <w:rFonts w:ascii="Times New Roman" w:eastAsiaTheme="minorEastAsia" w:hAnsi="Times New Roman" w:cs="Times New Roman"/>
                <w:color w:val="00B050"/>
                <w:sz w:val="20"/>
                <w:lang w:eastAsia="x-none"/>
              </w:rPr>
            </w:pPr>
            <w:r w:rsidRPr="00C82E35">
              <w:rPr>
                <w:rFonts w:ascii="Times New Roman" w:eastAsiaTheme="minorEastAsia" w:hAnsi="Times New Roman" w:cs="Times New Roman"/>
                <w:color w:val="00B050"/>
                <w:sz w:val="20"/>
                <w:lang w:eastAsia="x-none"/>
              </w:rPr>
              <w:t>-1.96</w:t>
            </w:r>
          </w:p>
        </w:tc>
        <w:tc>
          <w:tcPr>
            <w:tcW w:w="1709" w:type="dxa"/>
          </w:tcPr>
          <w:p w14:paraId="5A3D4105" w14:textId="27E1DCA8" w:rsidR="00C82E35" w:rsidRPr="00C82E35" w:rsidRDefault="00C82E35" w:rsidP="00C82E35">
            <w:pPr>
              <w:jc w:val="center"/>
              <w:rPr>
                <w:rFonts w:ascii="Times New Roman" w:eastAsiaTheme="minorEastAsia" w:hAnsi="Times New Roman" w:cs="Times New Roman"/>
                <w:color w:val="FF0000"/>
                <w:sz w:val="20"/>
                <w:lang w:eastAsia="x-none"/>
              </w:rPr>
            </w:pPr>
            <w:r w:rsidRPr="00C82E35">
              <w:rPr>
                <w:rFonts w:ascii="Times New Roman" w:eastAsiaTheme="minorEastAsia" w:hAnsi="Times New Roman" w:cs="Times New Roman"/>
                <w:color w:val="FF0000"/>
                <w:sz w:val="20"/>
                <w:lang w:eastAsia="x-none"/>
              </w:rPr>
              <w:t>-0.94</w:t>
            </w:r>
          </w:p>
        </w:tc>
        <w:tc>
          <w:tcPr>
            <w:tcW w:w="1600" w:type="dxa"/>
          </w:tcPr>
          <w:p w14:paraId="7AF44590" w14:textId="5F0E001A" w:rsidR="00C82E35" w:rsidRPr="00651426" w:rsidRDefault="00C82E35" w:rsidP="00C82E35">
            <w:pPr>
              <w:jc w:val="center"/>
              <w:rPr>
                <w:rFonts w:ascii="Times New Roman" w:eastAsiaTheme="minorEastAsia" w:hAnsi="Times New Roman" w:cs="Times New Roman"/>
                <w:sz w:val="20"/>
                <w:lang w:eastAsia="x-none"/>
              </w:rPr>
            </w:pPr>
            <w:r w:rsidRPr="00C82E35">
              <w:rPr>
                <w:rFonts w:ascii="Times New Roman" w:eastAsiaTheme="minorEastAsia" w:hAnsi="Times New Roman" w:cs="Times New Roman"/>
                <w:sz w:val="20"/>
                <w:lang w:eastAsia="x-none"/>
              </w:rPr>
              <w:t>-1.44</w:t>
            </w:r>
          </w:p>
        </w:tc>
      </w:tr>
      <w:tr w:rsidR="00C82E35" w14:paraId="4BCB6897" w14:textId="77777777" w:rsidTr="00651426">
        <w:tc>
          <w:tcPr>
            <w:tcW w:w="2425" w:type="dxa"/>
            <w:vMerge/>
          </w:tcPr>
          <w:p w14:paraId="13724602"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tcPr>
          <w:p w14:paraId="21F4643D" w14:textId="77777777" w:rsidR="00C82E35" w:rsidRPr="00651426" w:rsidRDefault="00C82E35" w:rsidP="00C82E35">
            <w:pPr>
              <w:jc w:val="center"/>
              <w:rPr>
                <w:rFonts w:ascii="Times New Roman" w:eastAsiaTheme="minorEastAsia" w:hAnsi="Times New Roman" w:cs="Times New Roman"/>
                <w:sz w:val="20"/>
                <w:lang w:eastAsia="x-none"/>
              </w:rPr>
            </w:pPr>
          </w:p>
        </w:tc>
        <w:tc>
          <w:tcPr>
            <w:tcW w:w="957" w:type="dxa"/>
          </w:tcPr>
          <w:p w14:paraId="37B643C3" w14:textId="204791BE"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6652743E" w14:textId="3093D8E9" w:rsidR="00C82E35" w:rsidRPr="00C82E35" w:rsidRDefault="00C82E35" w:rsidP="00C82E35">
            <w:pPr>
              <w:jc w:val="center"/>
              <w:rPr>
                <w:rFonts w:ascii="Times New Roman" w:eastAsiaTheme="minorEastAsia" w:hAnsi="Times New Roman" w:cs="Times New Roman"/>
                <w:color w:val="00B050"/>
                <w:sz w:val="20"/>
                <w:lang w:eastAsia="x-none"/>
              </w:rPr>
            </w:pPr>
            <w:r w:rsidRPr="00C82E35">
              <w:rPr>
                <w:rFonts w:ascii="Times New Roman" w:eastAsiaTheme="minorEastAsia" w:hAnsi="Times New Roman" w:cs="Times New Roman"/>
                <w:color w:val="00B050"/>
                <w:sz w:val="20"/>
                <w:lang w:eastAsia="x-none"/>
              </w:rPr>
              <w:t>-1.35</w:t>
            </w:r>
          </w:p>
        </w:tc>
        <w:tc>
          <w:tcPr>
            <w:tcW w:w="1709" w:type="dxa"/>
          </w:tcPr>
          <w:p w14:paraId="044257A7" w14:textId="1EDAE4DC" w:rsidR="00C82E35" w:rsidRPr="00C82E35" w:rsidRDefault="00C82E35" w:rsidP="00C82E35">
            <w:pPr>
              <w:jc w:val="center"/>
              <w:rPr>
                <w:rFonts w:ascii="Times New Roman" w:eastAsiaTheme="minorEastAsia" w:hAnsi="Times New Roman" w:cs="Times New Roman"/>
                <w:color w:val="FF0000"/>
                <w:sz w:val="20"/>
                <w:lang w:eastAsia="x-none"/>
              </w:rPr>
            </w:pPr>
            <w:r w:rsidRPr="00C82E35">
              <w:rPr>
                <w:rFonts w:ascii="Times New Roman" w:eastAsiaTheme="minorEastAsia" w:hAnsi="Times New Roman" w:cs="Times New Roman"/>
                <w:color w:val="FF0000"/>
                <w:sz w:val="20"/>
                <w:lang w:eastAsia="x-none"/>
              </w:rPr>
              <w:t>-0.37</w:t>
            </w:r>
          </w:p>
        </w:tc>
        <w:tc>
          <w:tcPr>
            <w:tcW w:w="1600" w:type="dxa"/>
          </w:tcPr>
          <w:p w14:paraId="00294F14" w14:textId="3726DA2F" w:rsidR="00C82E35" w:rsidRPr="00651426" w:rsidRDefault="00C82E35" w:rsidP="00C82E35">
            <w:pPr>
              <w:jc w:val="center"/>
              <w:rPr>
                <w:rFonts w:ascii="Times New Roman" w:eastAsiaTheme="minorEastAsia" w:hAnsi="Times New Roman" w:cs="Times New Roman"/>
                <w:sz w:val="20"/>
                <w:lang w:eastAsia="x-none"/>
              </w:rPr>
            </w:pPr>
            <w:r w:rsidRPr="00C82E35">
              <w:rPr>
                <w:rFonts w:ascii="Times New Roman" w:eastAsiaTheme="minorEastAsia" w:hAnsi="Times New Roman" w:cs="Times New Roman"/>
                <w:sz w:val="20"/>
                <w:lang w:eastAsia="x-none"/>
              </w:rPr>
              <w:t>-0.66</w:t>
            </w:r>
          </w:p>
        </w:tc>
      </w:tr>
      <w:tr w:rsidR="00C82E35" w14:paraId="43727C11" w14:textId="77777777" w:rsidTr="00651426">
        <w:tc>
          <w:tcPr>
            <w:tcW w:w="2425" w:type="dxa"/>
            <w:vMerge/>
          </w:tcPr>
          <w:p w14:paraId="08ECEB47"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val="restart"/>
          </w:tcPr>
          <w:p w14:paraId="0371D9FE"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1/3</w:t>
            </w:r>
          </w:p>
          <w:p w14:paraId="040AB3BA" w14:textId="3FA139C4" w:rsidR="00C82E35" w:rsidRPr="00651426" w:rsidRDefault="00C82E35" w:rsidP="00C82E35">
            <w:pPr>
              <w:rPr>
                <w:rFonts w:ascii="Times New Roman" w:eastAsiaTheme="minorEastAsia" w:hAnsi="Times New Roman" w:cs="Times New Roman"/>
                <w:sz w:val="20"/>
                <w:lang w:eastAsia="x-none"/>
              </w:rPr>
            </w:pPr>
          </w:p>
        </w:tc>
        <w:tc>
          <w:tcPr>
            <w:tcW w:w="957" w:type="dxa"/>
          </w:tcPr>
          <w:p w14:paraId="299D8B23" w14:textId="74AEEC3A"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1BEF89C5" w14:textId="32F538D0" w:rsidR="00C82E35" w:rsidRPr="00C82E35" w:rsidRDefault="00C82E35" w:rsidP="00C82E35">
            <w:pPr>
              <w:jc w:val="center"/>
              <w:rPr>
                <w:rFonts w:ascii="Times New Roman" w:eastAsiaTheme="minorEastAsia" w:hAnsi="Times New Roman" w:cs="Times New Roman"/>
                <w:color w:val="00B050"/>
                <w:sz w:val="20"/>
                <w:lang w:eastAsia="x-none"/>
              </w:rPr>
            </w:pPr>
            <w:r w:rsidRPr="00C82E35">
              <w:rPr>
                <w:rFonts w:ascii="Times New Roman" w:eastAsiaTheme="minorEastAsia" w:hAnsi="Times New Roman" w:cs="Times New Roman"/>
                <w:color w:val="00B050"/>
                <w:sz w:val="20"/>
                <w:lang w:eastAsia="x-none"/>
              </w:rPr>
              <w:t>1.49</w:t>
            </w:r>
          </w:p>
        </w:tc>
        <w:tc>
          <w:tcPr>
            <w:tcW w:w="1709" w:type="dxa"/>
          </w:tcPr>
          <w:p w14:paraId="4F850C0E" w14:textId="4E8A9EDE" w:rsidR="00C82E35" w:rsidRPr="00C82E35" w:rsidRDefault="00C82E35" w:rsidP="00C82E35">
            <w:pPr>
              <w:jc w:val="center"/>
              <w:rPr>
                <w:rFonts w:ascii="Times New Roman" w:eastAsiaTheme="minorEastAsia" w:hAnsi="Times New Roman" w:cs="Times New Roman"/>
                <w:color w:val="FF0000"/>
                <w:sz w:val="20"/>
                <w:lang w:eastAsia="x-none"/>
              </w:rPr>
            </w:pPr>
            <w:r w:rsidRPr="00C82E35">
              <w:rPr>
                <w:rFonts w:ascii="Times New Roman" w:eastAsiaTheme="minorEastAsia" w:hAnsi="Times New Roman" w:cs="Times New Roman"/>
                <w:color w:val="FF0000"/>
                <w:sz w:val="20"/>
                <w:lang w:eastAsia="x-none"/>
              </w:rPr>
              <w:t>2.37</w:t>
            </w:r>
          </w:p>
        </w:tc>
        <w:tc>
          <w:tcPr>
            <w:tcW w:w="1600" w:type="dxa"/>
          </w:tcPr>
          <w:p w14:paraId="3E2C457C" w14:textId="688D16C3" w:rsidR="00C82E35" w:rsidRPr="00651426" w:rsidRDefault="00C82E35" w:rsidP="00C82E35">
            <w:pPr>
              <w:jc w:val="center"/>
              <w:rPr>
                <w:rFonts w:ascii="Times New Roman" w:eastAsiaTheme="minorEastAsia" w:hAnsi="Times New Roman" w:cs="Times New Roman"/>
                <w:sz w:val="20"/>
                <w:lang w:eastAsia="x-none"/>
              </w:rPr>
            </w:pPr>
            <w:r w:rsidRPr="00C82E35">
              <w:rPr>
                <w:rFonts w:ascii="Times New Roman" w:eastAsiaTheme="minorEastAsia" w:hAnsi="Times New Roman" w:cs="Times New Roman"/>
                <w:sz w:val="20"/>
                <w:lang w:eastAsia="x-none"/>
              </w:rPr>
              <w:t>1.58</w:t>
            </w:r>
          </w:p>
        </w:tc>
      </w:tr>
      <w:tr w:rsidR="00C82E35" w14:paraId="4BFF16CB" w14:textId="77777777" w:rsidTr="00651426">
        <w:tc>
          <w:tcPr>
            <w:tcW w:w="2425" w:type="dxa"/>
            <w:vMerge/>
          </w:tcPr>
          <w:p w14:paraId="102C44F4"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tcPr>
          <w:p w14:paraId="0D5DF280" w14:textId="52117993" w:rsidR="00C82E35" w:rsidRPr="00651426" w:rsidRDefault="00C82E35" w:rsidP="00C82E35">
            <w:pPr>
              <w:jc w:val="center"/>
              <w:rPr>
                <w:rFonts w:ascii="Times New Roman" w:eastAsiaTheme="minorEastAsia" w:hAnsi="Times New Roman" w:cs="Times New Roman"/>
                <w:sz w:val="20"/>
                <w:lang w:eastAsia="x-none"/>
              </w:rPr>
            </w:pPr>
          </w:p>
        </w:tc>
        <w:tc>
          <w:tcPr>
            <w:tcW w:w="957" w:type="dxa"/>
          </w:tcPr>
          <w:p w14:paraId="682CD245" w14:textId="75A974D6"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1A8B7CA2" w14:textId="0491590F" w:rsidR="00C82E35" w:rsidRPr="00C82E35" w:rsidRDefault="00C82E35" w:rsidP="00C82E35">
            <w:pPr>
              <w:jc w:val="center"/>
              <w:rPr>
                <w:rFonts w:ascii="Times New Roman" w:eastAsiaTheme="minorEastAsia" w:hAnsi="Times New Roman" w:cs="Times New Roman"/>
                <w:color w:val="00B050"/>
                <w:sz w:val="20"/>
                <w:lang w:eastAsia="x-none"/>
              </w:rPr>
            </w:pPr>
            <w:r w:rsidRPr="00C82E35">
              <w:rPr>
                <w:rFonts w:ascii="Times New Roman" w:eastAsiaTheme="minorEastAsia" w:hAnsi="Times New Roman" w:cs="Times New Roman"/>
                <w:color w:val="00B050"/>
                <w:sz w:val="20"/>
                <w:lang w:eastAsia="x-none"/>
              </w:rPr>
              <w:t>2.28</w:t>
            </w:r>
          </w:p>
        </w:tc>
        <w:tc>
          <w:tcPr>
            <w:tcW w:w="1709" w:type="dxa"/>
          </w:tcPr>
          <w:p w14:paraId="743904FA" w14:textId="36FD8769" w:rsidR="00C82E35" w:rsidRPr="00C82E35" w:rsidRDefault="00C82E35" w:rsidP="00C82E35">
            <w:pPr>
              <w:jc w:val="center"/>
              <w:rPr>
                <w:rFonts w:ascii="Times New Roman" w:eastAsiaTheme="minorEastAsia" w:hAnsi="Times New Roman" w:cs="Times New Roman"/>
                <w:color w:val="FF0000"/>
                <w:sz w:val="20"/>
                <w:lang w:eastAsia="x-none"/>
              </w:rPr>
            </w:pPr>
            <w:r w:rsidRPr="00C82E35">
              <w:rPr>
                <w:rFonts w:ascii="Times New Roman" w:eastAsiaTheme="minorEastAsia" w:hAnsi="Times New Roman" w:cs="Times New Roman"/>
                <w:color w:val="FF0000"/>
                <w:sz w:val="20"/>
                <w:lang w:eastAsia="x-none"/>
              </w:rPr>
              <w:t>2.91</w:t>
            </w:r>
          </w:p>
        </w:tc>
        <w:tc>
          <w:tcPr>
            <w:tcW w:w="1600" w:type="dxa"/>
          </w:tcPr>
          <w:p w14:paraId="4A80D884" w14:textId="07AF20F1" w:rsidR="00C82E35" w:rsidRPr="00651426" w:rsidRDefault="00C82E35" w:rsidP="00C82E35">
            <w:pPr>
              <w:jc w:val="center"/>
              <w:rPr>
                <w:rFonts w:ascii="Times New Roman" w:eastAsiaTheme="minorEastAsia" w:hAnsi="Times New Roman" w:cs="Times New Roman"/>
                <w:sz w:val="20"/>
                <w:lang w:eastAsia="x-none"/>
              </w:rPr>
            </w:pPr>
            <w:r w:rsidRPr="00C82E35">
              <w:rPr>
                <w:rFonts w:ascii="Times New Roman" w:eastAsiaTheme="minorEastAsia" w:hAnsi="Times New Roman" w:cs="Times New Roman"/>
                <w:sz w:val="20"/>
                <w:lang w:eastAsia="x-none"/>
              </w:rPr>
              <w:t>2.30</w:t>
            </w:r>
          </w:p>
        </w:tc>
      </w:tr>
      <w:tr w:rsidR="00C82E35" w14:paraId="3D9B1D9D" w14:textId="77777777" w:rsidTr="00651426">
        <w:tc>
          <w:tcPr>
            <w:tcW w:w="2425" w:type="dxa"/>
            <w:vMerge/>
          </w:tcPr>
          <w:p w14:paraId="7CE5AADF"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val="restart"/>
          </w:tcPr>
          <w:p w14:paraId="11D930F7" w14:textId="23DF951A"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1/2</w:t>
            </w:r>
          </w:p>
        </w:tc>
        <w:tc>
          <w:tcPr>
            <w:tcW w:w="957" w:type="dxa"/>
          </w:tcPr>
          <w:p w14:paraId="54382243" w14:textId="586778B6"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08873677" w14:textId="57125197" w:rsidR="00C82E35" w:rsidRPr="00651426" w:rsidRDefault="00C82E35" w:rsidP="00C82E35">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4.15</w:t>
            </w:r>
          </w:p>
        </w:tc>
        <w:tc>
          <w:tcPr>
            <w:tcW w:w="1709" w:type="dxa"/>
          </w:tcPr>
          <w:p w14:paraId="464129B4" w14:textId="37409C0A" w:rsidR="00C82E35" w:rsidRPr="00C82E35" w:rsidRDefault="00C82E35" w:rsidP="00C82E35">
            <w:pPr>
              <w:jc w:val="center"/>
              <w:rPr>
                <w:rFonts w:ascii="Times New Roman" w:eastAsiaTheme="minorEastAsia" w:hAnsi="Times New Roman" w:cs="Times New Roman"/>
                <w:color w:val="FF0000"/>
                <w:sz w:val="20"/>
                <w:lang w:eastAsia="x-none"/>
              </w:rPr>
            </w:pPr>
            <w:r w:rsidRPr="00C82E35">
              <w:rPr>
                <w:rFonts w:ascii="Times New Roman" w:eastAsiaTheme="minorEastAsia" w:hAnsi="Times New Roman" w:cs="Times New Roman"/>
                <w:color w:val="FF0000"/>
                <w:sz w:val="20"/>
                <w:lang w:eastAsia="x-none"/>
              </w:rPr>
              <w:t>5.51</w:t>
            </w:r>
          </w:p>
        </w:tc>
        <w:tc>
          <w:tcPr>
            <w:tcW w:w="1600" w:type="dxa"/>
          </w:tcPr>
          <w:p w14:paraId="4CE9BA41" w14:textId="648F78D1" w:rsidR="00C82E35" w:rsidRPr="00C82E35" w:rsidRDefault="00C82E35" w:rsidP="00C82E35">
            <w:pPr>
              <w:jc w:val="center"/>
              <w:rPr>
                <w:rFonts w:ascii="Times New Roman" w:eastAsiaTheme="minorEastAsia" w:hAnsi="Times New Roman" w:cs="Times New Roman"/>
                <w:color w:val="00B050"/>
                <w:sz w:val="20"/>
                <w:lang w:eastAsia="x-none"/>
              </w:rPr>
            </w:pPr>
            <w:r w:rsidRPr="00C82E35">
              <w:rPr>
                <w:rFonts w:ascii="Times New Roman" w:eastAsiaTheme="minorEastAsia" w:hAnsi="Times New Roman" w:cs="Times New Roman"/>
                <w:color w:val="00B050"/>
                <w:sz w:val="20"/>
                <w:lang w:eastAsia="x-none"/>
              </w:rPr>
              <w:t>3.70</w:t>
            </w:r>
          </w:p>
        </w:tc>
      </w:tr>
      <w:tr w:rsidR="00C82E35" w14:paraId="38A72D87" w14:textId="77777777" w:rsidTr="00651426">
        <w:tc>
          <w:tcPr>
            <w:tcW w:w="2425" w:type="dxa"/>
            <w:vMerge/>
          </w:tcPr>
          <w:p w14:paraId="384CD452"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tcPr>
          <w:p w14:paraId="767A289A" w14:textId="77777777" w:rsidR="00C82E35" w:rsidRPr="00651426" w:rsidRDefault="00C82E35" w:rsidP="00C82E35">
            <w:pPr>
              <w:jc w:val="center"/>
              <w:rPr>
                <w:rFonts w:ascii="Times New Roman" w:eastAsiaTheme="minorEastAsia" w:hAnsi="Times New Roman" w:cs="Times New Roman"/>
                <w:sz w:val="20"/>
                <w:lang w:eastAsia="x-none"/>
              </w:rPr>
            </w:pPr>
          </w:p>
        </w:tc>
        <w:tc>
          <w:tcPr>
            <w:tcW w:w="957" w:type="dxa"/>
          </w:tcPr>
          <w:p w14:paraId="4774927B" w14:textId="148EB93C"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5E24604F" w14:textId="3AA7BC12" w:rsidR="00C82E35" w:rsidRPr="00651426" w:rsidRDefault="00C82E35" w:rsidP="00C82E35">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5.03</w:t>
            </w:r>
          </w:p>
        </w:tc>
        <w:tc>
          <w:tcPr>
            <w:tcW w:w="1709" w:type="dxa"/>
          </w:tcPr>
          <w:p w14:paraId="348F988E" w14:textId="44AEFDC1" w:rsidR="00C82E35" w:rsidRPr="00C82E35" w:rsidRDefault="00C82E35" w:rsidP="00C82E35">
            <w:pPr>
              <w:jc w:val="center"/>
              <w:rPr>
                <w:rFonts w:ascii="Times New Roman" w:eastAsiaTheme="minorEastAsia" w:hAnsi="Times New Roman" w:cs="Times New Roman"/>
                <w:color w:val="FF0000"/>
                <w:sz w:val="20"/>
                <w:lang w:eastAsia="x-none"/>
              </w:rPr>
            </w:pPr>
            <w:r w:rsidRPr="00C82E35">
              <w:rPr>
                <w:rFonts w:ascii="Times New Roman" w:eastAsiaTheme="minorEastAsia" w:hAnsi="Times New Roman" w:cs="Times New Roman"/>
                <w:color w:val="FF0000"/>
                <w:sz w:val="20"/>
                <w:lang w:eastAsia="x-none"/>
              </w:rPr>
              <w:t>6.18</w:t>
            </w:r>
          </w:p>
        </w:tc>
        <w:tc>
          <w:tcPr>
            <w:tcW w:w="1600" w:type="dxa"/>
          </w:tcPr>
          <w:p w14:paraId="03DC61F9" w14:textId="6F1ADDC3" w:rsidR="00C82E35" w:rsidRPr="00C82E35" w:rsidRDefault="00C82E35" w:rsidP="00C82E35">
            <w:pPr>
              <w:jc w:val="center"/>
              <w:rPr>
                <w:rFonts w:ascii="Times New Roman" w:eastAsiaTheme="minorEastAsia" w:hAnsi="Times New Roman" w:cs="Times New Roman"/>
                <w:color w:val="00B050"/>
                <w:sz w:val="20"/>
                <w:lang w:eastAsia="x-none"/>
              </w:rPr>
            </w:pPr>
            <w:r w:rsidRPr="00C82E35">
              <w:rPr>
                <w:rFonts w:ascii="Times New Roman" w:eastAsiaTheme="minorEastAsia" w:hAnsi="Times New Roman" w:cs="Times New Roman"/>
                <w:color w:val="00B050"/>
                <w:sz w:val="20"/>
                <w:lang w:eastAsia="x-none"/>
              </w:rPr>
              <w:t>4.34</w:t>
            </w:r>
          </w:p>
        </w:tc>
      </w:tr>
      <w:tr w:rsidR="00C82E35" w14:paraId="7AEECB5F" w14:textId="77777777" w:rsidTr="00651426">
        <w:tc>
          <w:tcPr>
            <w:tcW w:w="2425" w:type="dxa"/>
            <w:vMerge/>
          </w:tcPr>
          <w:p w14:paraId="513B87B6"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val="restart"/>
          </w:tcPr>
          <w:p w14:paraId="73D236A4" w14:textId="5367C9BB"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2/3</w:t>
            </w:r>
          </w:p>
        </w:tc>
        <w:tc>
          <w:tcPr>
            <w:tcW w:w="957" w:type="dxa"/>
          </w:tcPr>
          <w:p w14:paraId="62873680" w14:textId="4264E17A"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7842AF54" w14:textId="4FE6D2AF" w:rsidR="00C82E35" w:rsidRPr="00651426" w:rsidRDefault="00C82E35" w:rsidP="00C82E35">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6.40</w:t>
            </w:r>
          </w:p>
        </w:tc>
        <w:tc>
          <w:tcPr>
            <w:tcW w:w="1709" w:type="dxa"/>
          </w:tcPr>
          <w:p w14:paraId="314D19C2" w14:textId="0849B1F4" w:rsidR="00C82E35" w:rsidRPr="00C82E35" w:rsidRDefault="00C82E35" w:rsidP="00C82E35">
            <w:pPr>
              <w:jc w:val="center"/>
              <w:rPr>
                <w:rFonts w:ascii="Times New Roman" w:eastAsiaTheme="minorEastAsia" w:hAnsi="Times New Roman" w:cs="Times New Roman"/>
                <w:color w:val="FF0000"/>
                <w:sz w:val="20"/>
                <w:lang w:eastAsia="x-none"/>
              </w:rPr>
            </w:pPr>
            <w:r w:rsidRPr="00C82E35">
              <w:rPr>
                <w:rFonts w:ascii="Times New Roman" w:eastAsiaTheme="minorEastAsia" w:hAnsi="Times New Roman" w:cs="Times New Roman"/>
                <w:color w:val="FF0000"/>
                <w:sz w:val="20"/>
                <w:lang w:eastAsia="x-none"/>
              </w:rPr>
              <w:t>8.65</w:t>
            </w:r>
          </w:p>
        </w:tc>
        <w:tc>
          <w:tcPr>
            <w:tcW w:w="1600" w:type="dxa"/>
          </w:tcPr>
          <w:p w14:paraId="75E20535" w14:textId="74BA7AFF" w:rsidR="00C82E35" w:rsidRPr="00C82E35" w:rsidRDefault="00C82E35" w:rsidP="00C82E35">
            <w:pPr>
              <w:jc w:val="center"/>
              <w:rPr>
                <w:rFonts w:ascii="Times New Roman" w:eastAsiaTheme="minorEastAsia" w:hAnsi="Times New Roman" w:cs="Times New Roman"/>
                <w:color w:val="00B050"/>
                <w:sz w:val="20"/>
                <w:lang w:eastAsia="x-none"/>
              </w:rPr>
            </w:pPr>
            <w:r w:rsidRPr="00C82E35">
              <w:rPr>
                <w:rFonts w:ascii="Times New Roman" w:eastAsiaTheme="minorEastAsia" w:hAnsi="Times New Roman" w:cs="Times New Roman"/>
                <w:color w:val="00B050"/>
                <w:sz w:val="20"/>
                <w:lang w:eastAsia="x-none"/>
              </w:rPr>
              <w:t>6.16</w:t>
            </w:r>
          </w:p>
        </w:tc>
      </w:tr>
      <w:tr w:rsidR="00C82E35" w14:paraId="0FB6C684" w14:textId="77777777" w:rsidTr="00651426">
        <w:tc>
          <w:tcPr>
            <w:tcW w:w="2425" w:type="dxa"/>
            <w:vMerge/>
          </w:tcPr>
          <w:p w14:paraId="2627CAF6"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tcPr>
          <w:p w14:paraId="5FA20426" w14:textId="77777777" w:rsidR="00C82E35" w:rsidRPr="00651426" w:rsidRDefault="00C82E35" w:rsidP="00C82E35">
            <w:pPr>
              <w:jc w:val="center"/>
              <w:rPr>
                <w:rFonts w:ascii="Times New Roman" w:eastAsiaTheme="minorEastAsia" w:hAnsi="Times New Roman" w:cs="Times New Roman"/>
                <w:sz w:val="20"/>
                <w:lang w:eastAsia="x-none"/>
              </w:rPr>
            </w:pPr>
          </w:p>
        </w:tc>
        <w:tc>
          <w:tcPr>
            <w:tcW w:w="957" w:type="dxa"/>
          </w:tcPr>
          <w:p w14:paraId="65861C44" w14:textId="332AE561"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64F73D35" w14:textId="652D5CBD" w:rsidR="00C82E35" w:rsidRPr="00651426" w:rsidRDefault="00C82E35" w:rsidP="00C82E35">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7.37</w:t>
            </w:r>
          </w:p>
        </w:tc>
        <w:tc>
          <w:tcPr>
            <w:tcW w:w="1709" w:type="dxa"/>
          </w:tcPr>
          <w:p w14:paraId="7BF418A8" w14:textId="0E3C9325" w:rsidR="00C82E35" w:rsidRPr="00C82E35" w:rsidRDefault="00C82E35" w:rsidP="00C82E35">
            <w:pPr>
              <w:jc w:val="center"/>
              <w:rPr>
                <w:rFonts w:ascii="Times New Roman" w:eastAsiaTheme="minorEastAsia" w:hAnsi="Times New Roman" w:cs="Times New Roman"/>
                <w:color w:val="FF0000"/>
                <w:sz w:val="20"/>
                <w:lang w:eastAsia="x-none"/>
              </w:rPr>
            </w:pPr>
            <w:r w:rsidRPr="00C82E35">
              <w:rPr>
                <w:rFonts w:ascii="Times New Roman" w:eastAsiaTheme="minorEastAsia" w:hAnsi="Times New Roman" w:cs="Times New Roman"/>
                <w:color w:val="FF0000"/>
                <w:sz w:val="20"/>
                <w:lang w:eastAsia="x-none"/>
              </w:rPr>
              <w:t>9.49</w:t>
            </w:r>
          </w:p>
        </w:tc>
        <w:tc>
          <w:tcPr>
            <w:tcW w:w="1600" w:type="dxa"/>
          </w:tcPr>
          <w:p w14:paraId="5E62CF47" w14:textId="310D7DE7" w:rsidR="00C82E35" w:rsidRPr="00C82E35" w:rsidRDefault="00C82E35" w:rsidP="00C82E35">
            <w:pPr>
              <w:jc w:val="center"/>
              <w:rPr>
                <w:rFonts w:ascii="Times New Roman" w:eastAsiaTheme="minorEastAsia" w:hAnsi="Times New Roman" w:cs="Times New Roman"/>
                <w:color w:val="00B050"/>
                <w:sz w:val="20"/>
                <w:lang w:eastAsia="x-none"/>
              </w:rPr>
            </w:pPr>
            <w:r w:rsidRPr="00C82E35">
              <w:rPr>
                <w:rFonts w:ascii="Times New Roman" w:eastAsiaTheme="minorEastAsia" w:hAnsi="Times New Roman" w:cs="Times New Roman"/>
                <w:color w:val="00B050"/>
                <w:sz w:val="20"/>
                <w:lang w:eastAsia="x-none"/>
              </w:rPr>
              <w:t>7.00</w:t>
            </w:r>
          </w:p>
        </w:tc>
      </w:tr>
    </w:tbl>
    <w:p w14:paraId="074CAC52" w14:textId="77777777" w:rsidR="00CC4257" w:rsidRDefault="00CC4257" w:rsidP="00B2377E">
      <w:pPr>
        <w:jc w:val="both"/>
        <w:rPr>
          <w:rFonts w:ascii="Times New Roman" w:eastAsiaTheme="minorEastAsia" w:hAnsi="Times New Roman" w:cs="Times New Roman"/>
          <w:lang w:eastAsia="x-none"/>
        </w:rPr>
      </w:pPr>
    </w:p>
    <w:p w14:paraId="7684808E" w14:textId="77777777" w:rsidR="000B13AD" w:rsidRDefault="000B13AD" w:rsidP="000B13AD">
      <w:pPr>
        <w:keepNext/>
        <w:jc w:val="center"/>
      </w:pPr>
      <w:r>
        <w:rPr>
          <w:rFonts w:ascii="Times New Roman" w:eastAsiaTheme="minorEastAsia" w:hAnsi="Times New Roman" w:cs="Times New Roman"/>
          <w:noProof/>
        </w:rPr>
        <w:lastRenderedPageBreak/>
        <w:drawing>
          <wp:inline distT="0" distB="0" distL="0" distR="0" wp14:anchorId="1983B18A" wp14:editId="11A5DAFC">
            <wp:extent cx="6120765" cy="37719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nfo_blk_48.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5" cy="3771900"/>
                    </a:xfrm>
                    <a:prstGeom prst="rect">
                      <a:avLst/>
                    </a:prstGeom>
                  </pic:spPr>
                </pic:pic>
              </a:graphicData>
            </a:graphic>
          </wp:inline>
        </w:drawing>
      </w:r>
    </w:p>
    <w:p w14:paraId="6ACDAFCF" w14:textId="47669143" w:rsidR="000B13AD" w:rsidRDefault="000B13AD" w:rsidP="000B13AD">
      <w:pPr>
        <w:pStyle w:val="Caption"/>
        <w:jc w:val="center"/>
        <w:rPr>
          <w:rFonts w:eastAsiaTheme="minorEastAsia" w:cs="Times New Roman"/>
        </w:rPr>
      </w:pPr>
      <w:bookmarkStart w:id="11" w:name="_Ref462825542"/>
      <w:r>
        <w:t xml:space="preserve">Figure </w:t>
      </w:r>
      <w:r>
        <w:fldChar w:fldCharType="begin"/>
      </w:r>
      <w:r>
        <w:instrText xml:space="preserve"> SEQ Figure \* ARABIC </w:instrText>
      </w:r>
      <w:r>
        <w:fldChar w:fldCharType="separate"/>
      </w:r>
      <w:r w:rsidR="00206059">
        <w:rPr>
          <w:noProof/>
        </w:rPr>
        <w:t>5</w:t>
      </w:r>
      <w:r>
        <w:fldChar w:fldCharType="end"/>
      </w:r>
      <w:bookmarkEnd w:id="11"/>
      <w:r>
        <w:t xml:space="preserve">: Comparison of </w:t>
      </w:r>
      <w:r w:rsidR="00442BAC">
        <w:t>polar</w:t>
      </w:r>
      <w:r>
        <w:t xml:space="preserve"> codes, TBCC and </w:t>
      </w:r>
      <w:r w:rsidR="00442BAC">
        <w:t>turbo</w:t>
      </w:r>
      <w:r>
        <w:t xml:space="preserve"> codes at information block length 48 bits</w:t>
      </w:r>
    </w:p>
    <w:p w14:paraId="2493327D" w14:textId="30B354EC" w:rsidR="000B13AD" w:rsidRDefault="000B13AD" w:rsidP="000B13AD">
      <w:pPr>
        <w:pStyle w:val="Caption"/>
        <w:jc w:val="center"/>
        <w:rPr>
          <w:rFonts w:eastAsiaTheme="minorEastAsia" w:cs="Times New Roman"/>
        </w:rPr>
      </w:pPr>
    </w:p>
    <w:p w14:paraId="7966048D" w14:textId="77777777" w:rsidR="000B13AD" w:rsidRDefault="000B13AD" w:rsidP="00B2377E">
      <w:pPr>
        <w:jc w:val="both"/>
        <w:rPr>
          <w:rFonts w:ascii="Times New Roman" w:eastAsiaTheme="minorEastAsia" w:hAnsi="Times New Roman" w:cs="Times New Roman"/>
          <w:lang w:eastAsia="x-none"/>
        </w:rPr>
      </w:pPr>
    </w:p>
    <w:p w14:paraId="75D1E5E0" w14:textId="77777777" w:rsidR="000B13AD" w:rsidRDefault="000B13AD" w:rsidP="000B13AD">
      <w:pPr>
        <w:keepNext/>
        <w:jc w:val="both"/>
      </w:pPr>
      <w:r>
        <w:rPr>
          <w:rFonts w:ascii="Times New Roman" w:eastAsiaTheme="minorEastAsia" w:hAnsi="Times New Roman" w:cs="Times New Roman"/>
          <w:noProof/>
        </w:rPr>
        <w:lastRenderedPageBreak/>
        <w:drawing>
          <wp:inline distT="0" distB="0" distL="0" distR="0" wp14:anchorId="72107407" wp14:editId="15726281">
            <wp:extent cx="6120765" cy="37947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nfo_blk_64.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765" cy="3794760"/>
                    </a:xfrm>
                    <a:prstGeom prst="rect">
                      <a:avLst/>
                    </a:prstGeom>
                  </pic:spPr>
                </pic:pic>
              </a:graphicData>
            </a:graphic>
          </wp:inline>
        </w:drawing>
      </w:r>
    </w:p>
    <w:p w14:paraId="451F5F81" w14:textId="50F69631" w:rsidR="000B13AD" w:rsidRDefault="000B13AD" w:rsidP="000B13AD">
      <w:pPr>
        <w:pStyle w:val="Caption"/>
        <w:jc w:val="center"/>
        <w:rPr>
          <w:rFonts w:eastAsiaTheme="minorEastAsia" w:cs="Times New Roman"/>
        </w:rPr>
      </w:pPr>
      <w:bookmarkStart w:id="12" w:name="_Ref462825822"/>
      <w:r>
        <w:t xml:space="preserve">Figure </w:t>
      </w:r>
      <w:r>
        <w:fldChar w:fldCharType="begin"/>
      </w:r>
      <w:r>
        <w:instrText xml:space="preserve"> SEQ Figure \* ARABIC </w:instrText>
      </w:r>
      <w:r>
        <w:fldChar w:fldCharType="separate"/>
      </w:r>
      <w:r w:rsidR="00206059">
        <w:rPr>
          <w:noProof/>
        </w:rPr>
        <w:t>6</w:t>
      </w:r>
      <w:r>
        <w:fldChar w:fldCharType="end"/>
      </w:r>
      <w:bookmarkEnd w:id="12"/>
      <w:r>
        <w:t xml:space="preserve">: Comparison of </w:t>
      </w:r>
      <w:r w:rsidR="00442BAC">
        <w:t>polar</w:t>
      </w:r>
      <w:r>
        <w:t xml:space="preserve"> codes, TBCC and </w:t>
      </w:r>
      <w:r w:rsidR="00442BAC">
        <w:t>turbo</w:t>
      </w:r>
      <w:r>
        <w:t xml:space="preserve"> codes at information block length 64 bits</w:t>
      </w:r>
    </w:p>
    <w:p w14:paraId="1F1B6D96" w14:textId="378A0645" w:rsidR="000B13AD" w:rsidRDefault="000B13AD" w:rsidP="000B13AD">
      <w:pPr>
        <w:pStyle w:val="Caption"/>
        <w:jc w:val="both"/>
        <w:rPr>
          <w:rFonts w:eastAsiaTheme="minorEastAsia" w:cs="Times New Roman"/>
        </w:rPr>
      </w:pPr>
    </w:p>
    <w:p w14:paraId="2C70D9A8" w14:textId="77777777" w:rsidR="000B13AD" w:rsidRDefault="000B13AD" w:rsidP="000B13AD">
      <w:pPr>
        <w:keepNext/>
        <w:jc w:val="center"/>
      </w:pPr>
      <w:r>
        <w:rPr>
          <w:rFonts w:ascii="Times New Roman" w:eastAsiaTheme="minorEastAsia" w:hAnsi="Times New Roman" w:cs="Times New Roman"/>
          <w:noProof/>
        </w:rPr>
        <w:lastRenderedPageBreak/>
        <w:drawing>
          <wp:inline distT="0" distB="0" distL="0" distR="0" wp14:anchorId="129E6243" wp14:editId="04587A25">
            <wp:extent cx="6120765" cy="3810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nfo_blk_8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765" cy="3810000"/>
                    </a:xfrm>
                    <a:prstGeom prst="rect">
                      <a:avLst/>
                    </a:prstGeom>
                  </pic:spPr>
                </pic:pic>
              </a:graphicData>
            </a:graphic>
          </wp:inline>
        </w:drawing>
      </w:r>
    </w:p>
    <w:p w14:paraId="4E6D0A14" w14:textId="7948F62D" w:rsidR="000B13AD" w:rsidRDefault="000B13AD" w:rsidP="000B13AD">
      <w:pPr>
        <w:pStyle w:val="Caption"/>
        <w:jc w:val="center"/>
      </w:pPr>
      <w:bookmarkStart w:id="13" w:name="_Ref462825872"/>
      <w:r>
        <w:t xml:space="preserve">Figure </w:t>
      </w:r>
      <w:r>
        <w:fldChar w:fldCharType="begin"/>
      </w:r>
      <w:r>
        <w:instrText xml:space="preserve"> SEQ Figure \* ARABIC </w:instrText>
      </w:r>
      <w:r>
        <w:fldChar w:fldCharType="separate"/>
      </w:r>
      <w:r w:rsidR="00206059">
        <w:rPr>
          <w:noProof/>
        </w:rPr>
        <w:t>7</w:t>
      </w:r>
      <w:r>
        <w:fldChar w:fldCharType="end"/>
      </w:r>
      <w:bookmarkEnd w:id="13"/>
      <w:r>
        <w:t>:</w:t>
      </w:r>
      <w:r w:rsidRPr="000B13AD">
        <w:t xml:space="preserve"> </w:t>
      </w:r>
      <w:r>
        <w:t xml:space="preserve">Comparison of </w:t>
      </w:r>
      <w:r w:rsidR="00442BAC">
        <w:t>polar</w:t>
      </w:r>
      <w:r>
        <w:t xml:space="preserve"> codes, TBCC and </w:t>
      </w:r>
      <w:r w:rsidR="00442BAC">
        <w:t>turbo</w:t>
      </w:r>
      <w:r>
        <w:t xml:space="preserve"> codes at information block length 80 bits</w:t>
      </w:r>
    </w:p>
    <w:p w14:paraId="5561E008" w14:textId="77777777" w:rsidR="00EB7FA4" w:rsidRDefault="00EB7FA4" w:rsidP="005B05B9">
      <w:pPr>
        <w:pStyle w:val="Heading2"/>
        <w:ind w:left="0" w:firstLine="0"/>
        <w:jc w:val="both"/>
        <w:rPr>
          <w:rFonts w:ascii="Times New Roman" w:hAnsi="Times New Roman"/>
        </w:rPr>
      </w:pPr>
    </w:p>
    <w:p w14:paraId="587C8AAC" w14:textId="2A059812" w:rsidR="005B05B9" w:rsidRPr="00A03737" w:rsidRDefault="005B05B9" w:rsidP="005B05B9">
      <w:pPr>
        <w:pStyle w:val="Heading2"/>
        <w:ind w:left="0" w:firstLine="0"/>
        <w:jc w:val="both"/>
        <w:rPr>
          <w:rFonts w:ascii="Times New Roman" w:hAnsi="Times New Roman"/>
        </w:rPr>
      </w:pPr>
      <w:r>
        <w:rPr>
          <w:rFonts w:ascii="Times New Roman" w:hAnsi="Times New Roman"/>
        </w:rPr>
        <w:t>2.2.4 Information Block Lengths of 120, 200 Bits</w:t>
      </w:r>
    </w:p>
    <w:p w14:paraId="154B612C" w14:textId="02F5CD20" w:rsidR="009339FB" w:rsidRDefault="009339FB" w:rsidP="009339FB">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 xml:space="preserve">For the information block lengths of 120 and 200 bits, we simulate the performance of polar codes, </w:t>
      </w:r>
      <w:r w:rsidR="00442BAC">
        <w:rPr>
          <w:rFonts w:ascii="Times New Roman" w:eastAsiaTheme="minorEastAsia" w:hAnsi="Times New Roman" w:cs="Times New Roman"/>
          <w:lang w:eastAsia="x-none"/>
        </w:rPr>
        <w:t>turbo</w:t>
      </w:r>
      <w:r>
        <w:rPr>
          <w:rFonts w:ascii="Times New Roman" w:eastAsiaTheme="minorEastAsia" w:hAnsi="Times New Roman" w:cs="Times New Roman"/>
          <w:lang w:eastAsia="x-none"/>
        </w:rPr>
        <w:t xml:space="preserve"> codes and TBCC. </w:t>
      </w:r>
    </w:p>
    <w:p w14:paraId="6BBA9A8E" w14:textId="787604FF" w:rsidR="007204F5" w:rsidRDefault="002C4CB5" w:rsidP="009339FB">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_Ref462827374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206059" w:rsidRPr="00206059">
        <w:rPr>
          <w:rFonts w:ascii="Times New Roman" w:eastAsiaTheme="minorEastAsia" w:hAnsi="Times New Roman" w:cs="Times New Roman"/>
          <w:lang w:eastAsia="x-none"/>
        </w:rPr>
        <w:t>Figure 8</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w:t>
      </w:r>
      <w:r w:rsidR="009339FB">
        <w:rPr>
          <w:rFonts w:ascii="Times New Roman" w:eastAsiaTheme="minorEastAsia" w:hAnsi="Times New Roman" w:cs="Times New Roman"/>
          <w:lang w:eastAsia="x-none"/>
        </w:rPr>
        <w:t xml:space="preserve">shows the BLER performance of </w:t>
      </w:r>
      <w:r w:rsidR="00442BAC">
        <w:rPr>
          <w:rFonts w:ascii="Times New Roman" w:eastAsiaTheme="minorEastAsia" w:hAnsi="Times New Roman" w:cs="Times New Roman"/>
          <w:lang w:eastAsia="x-none"/>
        </w:rPr>
        <w:t>polar</w:t>
      </w:r>
      <w:r w:rsidR="009339FB">
        <w:rPr>
          <w:rFonts w:ascii="Times New Roman" w:eastAsiaTheme="minorEastAsia" w:hAnsi="Times New Roman" w:cs="Times New Roman"/>
          <w:lang w:eastAsia="x-none"/>
        </w:rPr>
        <w:t xml:space="preserve"> codes, </w:t>
      </w:r>
      <w:r w:rsidR="00442BAC">
        <w:rPr>
          <w:rFonts w:ascii="Times New Roman" w:eastAsiaTheme="minorEastAsia" w:hAnsi="Times New Roman" w:cs="Times New Roman"/>
          <w:lang w:eastAsia="x-none"/>
        </w:rPr>
        <w:t>turbo</w:t>
      </w:r>
      <w:r w:rsidR="009339FB">
        <w:rPr>
          <w:rFonts w:ascii="Times New Roman" w:eastAsiaTheme="minorEastAsia" w:hAnsi="Times New Roman" w:cs="Times New Roman"/>
          <w:lang w:eastAsia="x-none"/>
        </w:rPr>
        <w:t xml:space="preserve"> codes and TBCC at information block length of 120 bits. It is seen from the figure that the performance of </w:t>
      </w:r>
      <w:r w:rsidR="00442BAC">
        <w:rPr>
          <w:rFonts w:ascii="Times New Roman" w:eastAsiaTheme="minorEastAsia" w:hAnsi="Times New Roman" w:cs="Times New Roman"/>
          <w:lang w:eastAsia="x-none"/>
        </w:rPr>
        <w:t>polar</w:t>
      </w:r>
      <w:r w:rsidR="009339FB">
        <w:rPr>
          <w:rFonts w:ascii="Times New Roman" w:eastAsiaTheme="minorEastAsia" w:hAnsi="Times New Roman" w:cs="Times New Roman"/>
          <w:lang w:eastAsia="x-none"/>
        </w:rPr>
        <w:t xml:space="preserve"> codes, </w:t>
      </w:r>
      <w:r w:rsidR="00442BAC">
        <w:rPr>
          <w:rFonts w:ascii="Times New Roman" w:eastAsiaTheme="minorEastAsia" w:hAnsi="Times New Roman" w:cs="Times New Roman"/>
          <w:lang w:eastAsia="x-none"/>
        </w:rPr>
        <w:t>turbo</w:t>
      </w:r>
      <w:r w:rsidR="009339FB">
        <w:rPr>
          <w:rFonts w:ascii="Times New Roman" w:eastAsiaTheme="minorEastAsia" w:hAnsi="Times New Roman" w:cs="Times New Roman"/>
          <w:lang w:eastAsia="x-none"/>
        </w:rPr>
        <w:t xml:space="preserve"> codes and TBCC is </w:t>
      </w:r>
      <w:r w:rsidR="00EB7FA4">
        <w:rPr>
          <w:rFonts w:ascii="Times New Roman" w:eastAsiaTheme="minorEastAsia" w:hAnsi="Times New Roman" w:cs="Times New Roman"/>
          <w:lang w:eastAsia="x-none"/>
        </w:rPr>
        <w:t xml:space="preserve">very </w:t>
      </w:r>
      <w:r w:rsidR="009339FB">
        <w:rPr>
          <w:rFonts w:ascii="Times New Roman" w:eastAsiaTheme="minorEastAsia" w:hAnsi="Times New Roman" w:cs="Times New Roman"/>
          <w:lang w:eastAsia="x-none"/>
        </w:rPr>
        <w:t>similar to each other</w:t>
      </w:r>
      <w:r w:rsidR="007204F5">
        <w:rPr>
          <w:rFonts w:ascii="Times New Roman" w:eastAsiaTheme="minorEastAsia" w:hAnsi="Times New Roman" w:cs="Times New Roman"/>
          <w:lang w:eastAsia="x-none"/>
        </w:rPr>
        <w:t>, with the difference less than</w:t>
      </w:r>
      <w:r w:rsidR="00EB7FA4">
        <w:rPr>
          <w:rFonts w:ascii="Times New Roman" w:eastAsiaTheme="minorEastAsia" w:hAnsi="Times New Roman" w:cs="Times New Roman"/>
          <w:lang w:eastAsia="x-none"/>
        </w:rPr>
        <w:t xml:space="preserve"> 1 d</w:t>
      </w:r>
      <w:r w:rsidR="009339FB">
        <w:rPr>
          <w:rFonts w:ascii="Times New Roman" w:eastAsiaTheme="minorEastAsia" w:hAnsi="Times New Roman" w:cs="Times New Roman"/>
          <w:lang w:eastAsia="x-none"/>
        </w:rPr>
        <w:t xml:space="preserve">B at the BLER level of </w:t>
      </w:r>
      <m:oMath>
        <m:sSup>
          <m:sSupPr>
            <m:ctrlPr>
              <w:rPr>
                <w:rFonts w:ascii="Cambria Math" w:eastAsiaTheme="minorEastAsia" w:hAnsi="Cambria Math" w:cs="Times New Roman"/>
                <w:i/>
                <w:lang w:eastAsia="x-none"/>
              </w:rPr>
            </m:ctrlPr>
          </m:sSupPr>
          <m:e>
            <m:r>
              <w:rPr>
                <w:rFonts w:ascii="Cambria Math" w:eastAsiaTheme="minorEastAsia" w:hAnsi="Cambria Math" w:cs="Times New Roman"/>
                <w:lang w:eastAsia="x-none"/>
              </w:rPr>
              <m:t>10</m:t>
            </m:r>
          </m:e>
          <m:sup>
            <m:r>
              <w:rPr>
                <w:rFonts w:ascii="Cambria Math" w:eastAsiaTheme="minorEastAsia" w:hAnsi="Cambria Math" w:cs="Times New Roman"/>
                <w:lang w:eastAsia="x-none"/>
              </w:rPr>
              <m:t>-4</m:t>
            </m:r>
          </m:sup>
        </m:sSup>
      </m:oMath>
      <w:r w:rsidR="009339FB">
        <w:rPr>
          <w:rFonts w:ascii="Times New Roman" w:eastAsiaTheme="minorEastAsia" w:hAnsi="Times New Roman" w:cs="Times New Roman"/>
          <w:lang w:eastAsia="x-none"/>
        </w:rPr>
        <w:t xml:space="preserve">. The only exception is at coding rate of 2/3, </w:t>
      </w:r>
      <w:r w:rsidR="007204F5">
        <w:rPr>
          <w:rFonts w:ascii="Times New Roman" w:eastAsiaTheme="minorEastAsia" w:hAnsi="Times New Roman" w:cs="Times New Roman"/>
          <w:lang w:eastAsia="x-none"/>
        </w:rPr>
        <w:t xml:space="preserve">where turbo codes have more than 2 dB performance loss from </w:t>
      </w:r>
      <w:r w:rsidR="00442BAC">
        <w:rPr>
          <w:rFonts w:ascii="Times New Roman" w:eastAsiaTheme="minorEastAsia" w:hAnsi="Times New Roman" w:cs="Times New Roman"/>
          <w:lang w:eastAsia="x-none"/>
        </w:rPr>
        <w:t>polar</w:t>
      </w:r>
      <w:r w:rsidR="009339FB">
        <w:rPr>
          <w:rFonts w:ascii="Times New Roman" w:eastAsiaTheme="minorEastAsia" w:hAnsi="Times New Roman" w:cs="Times New Roman"/>
          <w:lang w:eastAsia="x-none"/>
        </w:rPr>
        <w:t xml:space="preserve"> codes and TBCC. </w:t>
      </w:r>
    </w:p>
    <w:p w14:paraId="20450AEA" w14:textId="77777777" w:rsidR="004361B5" w:rsidRDefault="009339FB" w:rsidP="009339FB">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_Ref462826727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206059" w:rsidRPr="00206059">
        <w:rPr>
          <w:rFonts w:ascii="Times New Roman" w:eastAsiaTheme="minorEastAsia" w:hAnsi="Times New Roman" w:cs="Times New Roman"/>
          <w:lang w:eastAsia="x-none"/>
        </w:rPr>
        <w:t>Figure 9</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shows the BLER performance of </w:t>
      </w:r>
      <w:r w:rsidR="00442BAC">
        <w:rPr>
          <w:rFonts w:ascii="Times New Roman" w:eastAsiaTheme="minorEastAsia" w:hAnsi="Times New Roman" w:cs="Times New Roman"/>
          <w:lang w:eastAsia="x-none"/>
        </w:rPr>
        <w:t>polar</w:t>
      </w:r>
      <w:r>
        <w:rPr>
          <w:rFonts w:ascii="Times New Roman" w:eastAsiaTheme="minorEastAsia" w:hAnsi="Times New Roman" w:cs="Times New Roman"/>
          <w:lang w:eastAsia="x-none"/>
        </w:rPr>
        <w:t xml:space="preserve"> codes, </w:t>
      </w:r>
      <w:r w:rsidR="00442BAC">
        <w:rPr>
          <w:rFonts w:ascii="Times New Roman" w:eastAsiaTheme="minorEastAsia" w:hAnsi="Times New Roman" w:cs="Times New Roman"/>
          <w:lang w:eastAsia="x-none"/>
        </w:rPr>
        <w:t>turbo</w:t>
      </w:r>
      <w:r>
        <w:rPr>
          <w:rFonts w:ascii="Times New Roman" w:eastAsiaTheme="minorEastAsia" w:hAnsi="Times New Roman" w:cs="Times New Roman"/>
          <w:lang w:eastAsia="x-none"/>
        </w:rPr>
        <w:t xml:space="preserve"> codes and TBCC at inf</w:t>
      </w:r>
      <w:r w:rsidR="00D41C72">
        <w:rPr>
          <w:rFonts w:ascii="Times New Roman" w:eastAsiaTheme="minorEastAsia" w:hAnsi="Times New Roman" w:cs="Times New Roman"/>
          <w:lang w:eastAsia="x-none"/>
        </w:rPr>
        <w:t xml:space="preserve">ormation block length of </w:t>
      </w:r>
      <w:r>
        <w:rPr>
          <w:rFonts w:ascii="Times New Roman" w:eastAsiaTheme="minorEastAsia" w:hAnsi="Times New Roman" w:cs="Times New Roman"/>
          <w:lang w:eastAsia="x-none"/>
        </w:rPr>
        <w:t>2</w:t>
      </w:r>
      <w:r w:rsidR="00D41C72">
        <w:rPr>
          <w:rFonts w:ascii="Times New Roman" w:eastAsiaTheme="minorEastAsia" w:hAnsi="Times New Roman" w:cs="Times New Roman"/>
          <w:lang w:eastAsia="x-none"/>
        </w:rPr>
        <w:t>0</w:t>
      </w:r>
      <w:r>
        <w:rPr>
          <w:rFonts w:ascii="Times New Roman" w:eastAsiaTheme="minorEastAsia" w:hAnsi="Times New Roman" w:cs="Times New Roman"/>
          <w:lang w:eastAsia="x-none"/>
        </w:rPr>
        <w:t>0 bits. It is seen from the figure that</w:t>
      </w:r>
      <w:r w:rsidR="00D41C72">
        <w:rPr>
          <w:rFonts w:ascii="Times New Roman" w:eastAsiaTheme="minorEastAsia" w:hAnsi="Times New Roman" w:cs="Times New Roman"/>
          <w:lang w:eastAsia="x-none"/>
        </w:rPr>
        <w:t xml:space="preserve"> </w:t>
      </w:r>
      <w:r w:rsidR="00442BAC">
        <w:rPr>
          <w:rFonts w:ascii="Times New Roman" w:eastAsiaTheme="minorEastAsia" w:hAnsi="Times New Roman" w:cs="Times New Roman"/>
          <w:lang w:eastAsia="x-none"/>
        </w:rPr>
        <w:t>turbo</w:t>
      </w:r>
      <w:r w:rsidR="00D41C72">
        <w:rPr>
          <w:rFonts w:ascii="Times New Roman" w:eastAsiaTheme="minorEastAsia" w:hAnsi="Times New Roman" w:cs="Times New Roman"/>
          <w:lang w:eastAsia="x-none"/>
        </w:rPr>
        <w:t xml:space="preserve"> codes have the be</w:t>
      </w:r>
      <w:r w:rsidR="007204F5">
        <w:rPr>
          <w:rFonts w:ascii="Times New Roman" w:eastAsiaTheme="minorEastAsia" w:hAnsi="Times New Roman" w:cs="Times New Roman"/>
          <w:lang w:eastAsia="x-none"/>
        </w:rPr>
        <w:t xml:space="preserve">st performance at </w:t>
      </w:r>
      <w:r w:rsidR="00D41C72">
        <w:rPr>
          <w:rFonts w:ascii="Times New Roman" w:eastAsiaTheme="minorEastAsia" w:hAnsi="Times New Roman" w:cs="Times New Roman"/>
          <w:lang w:eastAsia="x-none"/>
        </w:rPr>
        <w:t>coding rates</w:t>
      </w:r>
      <w:r w:rsidR="007204F5">
        <w:rPr>
          <w:rFonts w:ascii="Times New Roman" w:eastAsiaTheme="minorEastAsia" w:hAnsi="Times New Roman" w:cs="Times New Roman"/>
          <w:lang w:eastAsia="x-none"/>
        </w:rPr>
        <w:t xml:space="preserve"> (1/12, 1/6, 1/3, 1/2)</w:t>
      </w:r>
      <w:r w:rsidR="00D41C72">
        <w:rPr>
          <w:rFonts w:ascii="Times New Roman" w:eastAsiaTheme="minorEastAsia" w:hAnsi="Times New Roman" w:cs="Times New Roman"/>
          <w:lang w:eastAsia="x-none"/>
        </w:rPr>
        <w:t>,</w:t>
      </w:r>
      <w:r w:rsidR="007204F5">
        <w:rPr>
          <w:rFonts w:ascii="Times New Roman" w:eastAsiaTheme="minorEastAsia" w:hAnsi="Times New Roman" w:cs="Times New Roman"/>
          <w:lang w:eastAsia="x-none"/>
        </w:rPr>
        <w:t xml:space="preserve"> while have the worst performance at coding rate of 2/3. P</w:t>
      </w:r>
      <w:r w:rsidR="00442BAC">
        <w:rPr>
          <w:rFonts w:ascii="Times New Roman" w:eastAsiaTheme="minorEastAsia" w:hAnsi="Times New Roman" w:cs="Times New Roman"/>
          <w:lang w:eastAsia="x-none"/>
        </w:rPr>
        <w:t>olar</w:t>
      </w:r>
      <w:r w:rsidR="00D41C72">
        <w:rPr>
          <w:rFonts w:ascii="Times New Roman" w:eastAsiaTheme="minorEastAsia" w:hAnsi="Times New Roman" w:cs="Times New Roman"/>
          <w:lang w:eastAsia="x-none"/>
        </w:rPr>
        <w:t xml:space="preserve"> codes have the best performance at </w:t>
      </w:r>
      <w:r w:rsidR="007204F5">
        <w:rPr>
          <w:rFonts w:ascii="Times New Roman" w:eastAsiaTheme="minorEastAsia" w:hAnsi="Times New Roman" w:cs="Times New Roman"/>
          <w:lang w:eastAsia="x-none"/>
        </w:rPr>
        <w:t>coding rate of 2/3, while have the worst performance at coding rate of 1/2</w:t>
      </w:r>
      <w:r w:rsidR="00D41C72">
        <w:rPr>
          <w:rFonts w:ascii="Times New Roman" w:eastAsiaTheme="minorEastAsia" w:hAnsi="Times New Roman" w:cs="Times New Roman"/>
          <w:lang w:eastAsia="x-none"/>
        </w:rPr>
        <w:t xml:space="preserve">. </w:t>
      </w:r>
      <w:r w:rsidR="007204F5">
        <w:rPr>
          <w:rFonts w:ascii="Times New Roman" w:eastAsiaTheme="minorEastAsia" w:hAnsi="Times New Roman" w:cs="Times New Roman"/>
          <w:lang w:eastAsia="x-none"/>
        </w:rPr>
        <w:t xml:space="preserve">The performance of TBCC is a little bit worse </w:t>
      </w:r>
      <w:r w:rsidR="007204F5">
        <w:rPr>
          <w:rFonts w:ascii="Times New Roman" w:eastAsiaTheme="minorEastAsia" w:hAnsi="Times New Roman" w:cs="Times New Roman"/>
          <w:lang w:eastAsia="x-none"/>
        </w:rPr>
        <w:lastRenderedPageBreak/>
        <w:t xml:space="preserve">than turbo codes and polar codes in general, but the difference is no more than </w:t>
      </w:r>
      <w:r w:rsidR="00D41C72">
        <w:rPr>
          <w:rFonts w:ascii="Times New Roman" w:eastAsiaTheme="minorEastAsia" w:hAnsi="Times New Roman" w:cs="Times New Roman"/>
          <w:lang w:eastAsia="x-none"/>
        </w:rPr>
        <w:t xml:space="preserve">1.5 dB at the BLER level of </w:t>
      </w:r>
      <m:oMath>
        <m:sSup>
          <m:sSupPr>
            <m:ctrlPr>
              <w:rPr>
                <w:rFonts w:ascii="Cambria Math" w:eastAsiaTheme="minorEastAsia" w:hAnsi="Cambria Math" w:cs="Times New Roman"/>
                <w:i/>
                <w:lang w:eastAsia="x-none"/>
              </w:rPr>
            </m:ctrlPr>
          </m:sSupPr>
          <m:e>
            <m:r>
              <w:rPr>
                <w:rFonts w:ascii="Cambria Math" w:eastAsiaTheme="minorEastAsia" w:hAnsi="Cambria Math" w:cs="Times New Roman"/>
                <w:lang w:eastAsia="x-none"/>
              </w:rPr>
              <m:t>10</m:t>
            </m:r>
          </m:e>
          <m:sup>
            <m:r>
              <w:rPr>
                <w:rFonts w:ascii="Cambria Math" w:eastAsiaTheme="minorEastAsia" w:hAnsi="Cambria Math" w:cs="Times New Roman"/>
                <w:lang w:eastAsia="x-none"/>
              </w:rPr>
              <m:t>-4</m:t>
            </m:r>
          </m:sup>
        </m:sSup>
      </m:oMath>
      <w:r w:rsidR="00D41C72">
        <w:rPr>
          <w:rFonts w:ascii="Times New Roman" w:eastAsiaTheme="minorEastAsia" w:hAnsi="Times New Roman" w:cs="Times New Roman"/>
          <w:lang w:eastAsia="x-none"/>
        </w:rPr>
        <w:t xml:space="preserve">. </w:t>
      </w:r>
    </w:p>
    <w:p w14:paraId="70C81BE4" w14:textId="4625A1FC" w:rsidR="007204F5" w:rsidRDefault="007204F5" w:rsidP="009339FB">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 xml:space="preserve">At the information block length of 200 bits, some CRC bits may be added to improve the performance of polar codes with </w:t>
      </w:r>
      <w:r w:rsidR="004361B5">
        <w:rPr>
          <w:rFonts w:ascii="Times New Roman" w:eastAsiaTheme="minorEastAsia" w:hAnsi="Times New Roman" w:cs="Times New Roman"/>
          <w:lang w:eastAsia="x-none"/>
        </w:rPr>
        <w:t xml:space="preserve">the </w:t>
      </w:r>
      <w:r>
        <w:rPr>
          <w:rFonts w:ascii="Times New Roman" w:eastAsiaTheme="minorEastAsia" w:hAnsi="Times New Roman" w:cs="Times New Roman"/>
          <w:lang w:eastAsia="x-none"/>
        </w:rPr>
        <w:t xml:space="preserve">CRC-aided decoding algorithms. </w:t>
      </w:r>
      <w:r w:rsidR="004E6A52">
        <w:rPr>
          <w:rFonts w:ascii="Times New Roman" w:eastAsiaTheme="minorEastAsia" w:hAnsi="Times New Roman" w:cs="Times New Roman"/>
          <w:lang w:eastAsia="x-none"/>
        </w:rPr>
        <w:t xml:space="preserve">It is shown </w:t>
      </w:r>
      <w:r w:rsidR="004E6A52">
        <w:rPr>
          <w:rFonts w:ascii="Times New Roman" w:eastAsiaTheme="minorEastAsia" w:hAnsi="Times New Roman" w:cs="Times New Roman"/>
          <w:lang w:eastAsia="x-none"/>
        </w:rPr>
        <w:fldChar w:fldCharType="begin"/>
      </w:r>
      <w:r w:rsidR="004E6A52">
        <w:rPr>
          <w:rFonts w:ascii="Times New Roman" w:eastAsiaTheme="minorEastAsia" w:hAnsi="Times New Roman" w:cs="Times New Roman"/>
          <w:lang w:eastAsia="x-none"/>
        </w:rPr>
        <w:instrText xml:space="preserve"> REF _Ref462852368 \r \h </w:instrText>
      </w:r>
      <w:r w:rsidR="004E6A52">
        <w:rPr>
          <w:rFonts w:ascii="Times New Roman" w:eastAsiaTheme="minorEastAsia" w:hAnsi="Times New Roman" w:cs="Times New Roman"/>
          <w:lang w:eastAsia="x-none"/>
        </w:rPr>
      </w:r>
      <w:r w:rsidR="004E6A52">
        <w:rPr>
          <w:rFonts w:ascii="Times New Roman" w:eastAsiaTheme="minorEastAsia" w:hAnsi="Times New Roman" w:cs="Times New Roman"/>
          <w:lang w:eastAsia="x-none"/>
        </w:rPr>
        <w:fldChar w:fldCharType="separate"/>
      </w:r>
      <w:r w:rsidR="004E6A52">
        <w:rPr>
          <w:rFonts w:ascii="Times New Roman" w:eastAsiaTheme="minorEastAsia" w:hAnsi="Times New Roman" w:cs="Times New Roman"/>
          <w:lang w:eastAsia="x-none"/>
        </w:rPr>
        <w:t>[4]</w:t>
      </w:r>
      <w:r w:rsidR="004E6A52">
        <w:rPr>
          <w:rFonts w:ascii="Times New Roman" w:eastAsiaTheme="minorEastAsia" w:hAnsi="Times New Roman" w:cs="Times New Roman"/>
          <w:lang w:eastAsia="x-none"/>
        </w:rPr>
        <w:fldChar w:fldCharType="end"/>
      </w:r>
      <w:r w:rsidR="004E6A52">
        <w:rPr>
          <w:rFonts w:ascii="Times New Roman" w:eastAsiaTheme="minorEastAsia" w:hAnsi="Times New Roman" w:cs="Times New Roman"/>
          <w:lang w:eastAsia="x-none"/>
        </w:rPr>
        <w:t xml:space="preserve"> that the performance of polar codes is no worse than turbo codes at low coding rates with information block length around 200 bits. </w:t>
      </w:r>
    </w:p>
    <w:p w14:paraId="2BFB91A1" w14:textId="36182F19" w:rsidR="00D41C72" w:rsidRDefault="004361B5" w:rsidP="00D41C72">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 xml:space="preserve">In summary, </w:t>
      </w:r>
      <w:r w:rsidR="00D41C72">
        <w:rPr>
          <w:rFonts w:ascii="Times New Roman" w:eastAsiaTheme="minorEastAsia" w:hAnsi="Times New Roman" w:cs="Times New Roman"/>
          <w:lang w:eastAsia="x-none"/>
        </w:rPr>
        <w:t xml:space="preserve">our simulation results show that polar codes have similar performance as </w:t>
      </w:r>
      <w:r>
        <w:rPr>
          <w:rFonts w:ascii="Times New Roman" w:eastAsiaTheme="minorEastAsia" w:hAnsi="Times New Roman" w:cs="Times New Roman"/>
          <w:lang w:eastAsia="x-none"/>
        </w:rPr>
        <w:t>turbo codes</w:t>
      </w:r>
      <w:r w:rsidR="00D41C72">
        <w:rPr>
          <w:rFonts w:ascii="Times New Roman" w:eastAsiaTheme="minorEastAsia" w:hAnsi="Times New Roman" w:cs="Times New Roman"/>
          <w:lang w:eastAsia="x-none"/>
        </w:rPr>
        <w:t xml:space="preserve">. Both polar codes and </w:t>
      </w:r>
      <w:r>
        <w:rPr>
          <w:rFonts w:ascii="Times New Roman" w:eastAsiaTheme="minorEastAsia" w:hAnsi="Times New Roman" w:cs="Times New Roman"/>
          <w:lang w:eastAsia="x-none"/>
        </w:rPr>
        <w:t xml:space="preserve">turbo codes have slightly better performance than </w:t>
      </w:r>
      <w:r w:rsidR="00D41C72">
        <w:rPr>
          <w:rFonts w:ascii="Times New Roman" w:eastAsiaTheme="minorEastAsia" w:hAnsi="Times New Roman" w:cs="Times New Roman"/>
          <w:lang w:eastAsia="x-none"/>
        </w:rPr>
        <w:t xml:space="preserve">TBCC at information block lengths of </w:t>
      </w:r>
      <w:r>
        <w:rPr>
          <w:rFonts w:ascii="Times New Roman" w:eastAsiaTheme="minorEastAsia" w:hAnsi="Times New Roman" w:cs="Times New Roman"/>
          <w:lang w:eastAsia="x-none"/>
        </w:rPr>
        <w:t>120 and 20</w:t>
      </w:r>
      <w:r w:rsidR="00D41C72">
        <w:rPr>
          <w:rFonts w:ascii="Times New Roman" w:eastAsiaTheme="minorEastAsia" w:hAnsi="Times New Roman" w:cs="Times New Roman"/>
          <w:lang w:eastAsia="x-none"/>
        </w:rPr>
        <w:t>0 bits.</w:t>
      </w:r>
    </w:p>
    <w:p w14:paraId="6D0E91D2" w14:textId="7D913B83" w:rsidR="00D41C72" w:rsidRDefault="00D41C72" w:rsidP="00D41C72">
      <w:pPr>
        <w:jc w:val="both"/>
        <w:rPr>
          <w:rFonts w:ascii="Times New Roman" w:eastAsiaTheme="minorEastAsia" w:hAnsi="Times New Roman" w:cs="Times New Roman"/>
          <w:i/>
          <w:lang w:eastAsia="x-none"/>
        </w:rPr>
      </w:pPr>
      <w:r>
        <w:rPr>
          <w:rFonts w:ascii="Times New Roman" w:eastAsiaTheme="minorEastAsia" w:hAnsi="Times New Roman" w:cs="Times New Roman"/>
          <w:b/>
          <w:i/>
          <w:lang w:eastAsia="x-none"/>
        </w:rPr>
        <w:t xml:space="preserve">Observation 4: </w:t>
      </w:r>
      <w:r w:rsidRPr="00E21C81">
        <w:rPr>
          <w:rFonts w:ascii="Times New Roman" w:eastAsiaTheme="minorEastAsia" w:hAnsi="Times New Roman" w:cs="Times New Roman"/>
          <w:i/>
          <w:lang w:eastAsia="x-none"/>
        </w:rPr>
        <w:t>For</w:t>
      </w:r>
      <w:r>
        <w:rPr>
          <w:rFonts w:ascii="Times New Roman" w:eastAsiaTheme="minorEastAsia" w:hAnsi="Times New Roman" w:cs="Times New Roman"/>
          <w:i/>
          <w:lang w:eastAsia="x-none"/>
        </w:rPr>
        <w:t xml:space="preserve"> information block lengths of 120 and 200 bits, polar codes </w:t>
      </w:r>
      <w:r w:rsidR="004361B5">
        <w:rPr>
          <w:rFonts w:ascii="Times New Roman" w:eastAsiaTheme="minorEastAsia" w:hAnsi="Times New Roman" w:cs="Times New Roman"/>
          <w:i/>
          <w:lang w:eastAsia="x-none"/>
        </w:rPr>
        <w:t>have similar performance as turbo codes</w:t>
      </w:r>
      <w:r>
        <w:rPr>
          <w:rFonts w:ascii="Times New Roman" w:eastAsiaTheme="minorEastAsia" w:hAnsi="Times New Roman" w:cs="Times New Roman"/>
          <w:i/>
          <w:lang w:eastAsia="x-none"/>
        </w:rPr>
        <w:t xml:space="preserve">. Both </w:t>
      </w:r>
      <w:r w:rsidR="00442BAC">
        <w:rPr>
          <w:rFonts w:ascii="Times New Roman" w:eastAsiaTheme="minorEastAsia" w:hAnsi="Times New Roman" w:cs="Times New Roman"/>
          <w:i/>
          <w:lang w:eastAsia="x-none"/>
        </w:rPr>
        <w:t>polar</w:t>
      </w:r>
      <w:r>
        <w:rPr>
          <w:rFonts w:ascii="Times New Roman" w:eastAsiaTheme="minorEastAsia" w:hAnsi="Times New Roman" w:cs="Times New Roman"/>
          <w:i/>
          <w:lang w:eastAsia="x-none"/>
        </w:rPr>
        <w:t xml:space="preserve"> codes and </w:t>
      </w:r>
      <w:r w:rsidR="004361B5">
        <w:rPr>
          <w:rFonts w:ascii="Times New Roman" w:eastAsiaTheme="minorEastAsia" w:hAnsi="Times New Roman" w:cs="Times New Roman"/>
          <w:i/>
          <w:lang w:eastAsia="x-none"/>
        </w:rPr>
        <w:t xml:space="preserve">turbo codes </w:t>
      </w:r>
      <w:r>
        <w:rPr>
          <w:rFonts w:ascii="Times New Roman" w:eastAsiaTheme="minorEastAsia" w:hAnsi="Times New Roman" w:cs="Times New Roman"/>
          <w:i/>
          <w:lang w:eastAsia="x-none"/>
        </w:rPr>
        <w:t xml:space="preserve">have </w:t>
      </w:r>
      <w:r w:rsidR="004361B5">
        <w:rPr>
          <w:rFonts w:ascii="Times New Roman" w:eastAsiaTheme="minorEastAsia" w:hAnsi="Times New Roman" w:cs="Times New Roman"/>
          <w:i/>
          <w:lang w:eastAsia="x-none"/>
        </w:rPr>
        <w:t xml:space="preserve">slightly </w:t>
      </w:r>
      <w:r>
        <w:rPr>
          <w:rFonts w:ascii="Times New Roman" w:eastAsiaTheme="minorEastAsia" w:hAnsi="Times New Roman" w:cs="Times New Roman"/>
          <w:i/>
          <w:lang w:eastAsia="x-none"/>
        </w:rPr>
        <w:t xml:space="preserve">better performance than </w:t>
      </w:r>
      <w:r w:rsidR="004361B5">
        <w:rPr>
          <w:rFonts w:ascii="Times New Roman" w:eastAsiaTheme="minorEastAsia" w:hAnsi="Times New Roman" w:cs="Times New Roman"/>
          <w:i/>
          <w:lang w:eastAsia="x-none"/>
        </w:rPr>
        <w:t>TBCC</w:t>
      </w:r>
      <w:r>
        <w:rPr>
          <w:rFonts w:ascii="Times New Roman" w:eastAsiaTheme="minorEastAsia" w:hAnsi="Times New Roman" w:cs="Times New Roman"/>
          <w:i/>
          <w:lang w:eastAsia="x-none"/>
        </w:rPr>
        <w:t xml:space="preserve">. </w:t>
      </w:r>
    </w:p>
    <w:p w14:paraId="62159711" w14:textId="7E8558BF" w:rsidR="009339FB" w:rsidRDefault="00D41C72" w:rsidP="009339FB">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 xml:space="preserve">For convenience, we summarize the minimum SNR (in dB) required for </w:t>
      </w:r>
      <w:r w:rsidR="00442BAC">
        <w:rPr>
          <w:rFonts w:ascii="Times New Roman" w:eastAsiaTheme="minorEastAsia" w:hAnsi="Times New Roman" w:cs="Times New Roman"/>
          <w:lang w:eastAsia="x-none"/>
        </w:rPr>
        <w:t>polar</w:t>
      </w:r>
      <w:r>
        <w:rPr>
          <w:rFonts w:ascii="Times New Roman" w:eastAsiaTheme="minorEastAsia" w:hAnsi="Times New Roman" w:cs="Times New Roman"/>
          <w:lang w:eastAsia="x-none"/>
        </w:rPr>
        <w:t xml:space="preserve"> codes, </w:t>
      </w:r>
      <w:r w:rsidR="00442BAC">
        <w:rPr>
          <w:rFonts w:ascii="Times New Roman" w:eastAsiaTheme="minorEastAsia" w:hAnsi="Times New Roman" w:cs="Times New Roman"/>
          <w:lang w:eastAsia="x-none"/>
        </w:rPr>
        <w:t>turbo</w:t>
      </w:r>
      <w:r>
        <w:rPr>
          <w:rFonts w:ascii="Times New Roman" w:eastAsiaTheme="minorEastAsia" w:hAnsi="Times New Roman" w:cs="Times New Roman"/>
          <w:lang w:eastAsia="x-none"/>
        </w:rPr>
        <w:t xml:space="preserve"> codes and TBCC to achieve the target BLER levels, shown in </w:t>
      </w: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_Ref462827202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206059" w:rsidRPr="00206059">
        <w:rPr>
          <w:rFonts w:ascii="Times New Roman" w:eastAsiaTheme="minorEastAsia" w:hAnsi="Times New Roman" w:cs="Times New Roman"/>
          <w:lang w:eastAsia="x-none"/>
        </w:rPr>
        <w:t>Table 4</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Th</w:t>
      </w:r>
      <w:r w:rsidR="004361B5">
        <w:rPr>
          <w:rFonts w:ascii="Times New Roman" w:eastAsiaTheme="minorEastAsia" w:hAnsi="Times New Roman" w:cs="Times New Roman"/>
          <w:lang w:eastAsia="x-none"/>
        </w:rPr>
        <w:t xml:space="preserve">is table is derived from </w:t>
      </w:r>
      <w:r w:rsidR="004361B5">
        <w:rPr>
          <w:rFonts w:ascii="Times New Roman" w:eastAsiaTheme="minorEastAsia" w:hAnsi="Times New Roman" w:cs="Times New Roman"/>
          <w:lang w:eastAsia="x-none"/>
        </w:rPr>
        <w:fldChar w:fldCharType="begin"/>
      </w:r>
      <w:r w:rsidR="004361B5">
        <w:rPr>
          <w:rFonts w:ascii="Times New Roman" w:eastAsiaTheme="minorEastAsia" w:hAnsi="Times New Roman" w:cs="Times New Roman"/>
          <w:lang w:eastAsia="x-none"/>
        </w:rPr>
        <w:instrText xml:space="preserve"> REF _Ref462827374 \h  \* MERGEFORMAT </w:instrText>
      </w:r>
      <w:r w:rsidR="004361B5">
        <w:rPr>
          <w:rFonts w:ascii="Times New Roman" w:eastAsiaTheme="minorEastAsia" w:hAnsi="Times New Roman" w:cs="Times New Roman"/>
          <w:lang w:eastAsia="x-none"/>
        </w:rPr>
      </w:r>
      <w:r w:rsidR="004361B5">
        <w:rPr>
          <w:rFonts w:ascii="Times New Roman" w:eastAsiaTheme="minorEastAsia" w:hAnsi="Times New Roman" w:cs="Times New Roman"/>
          <w:lang w:eastAsia="x-none"/>
        </w:rPr>
        <w:fldChar w:fldCharType="separate"/>
      </w:r>
      <w:r w:rsidR="004361B5" w:rsidRPr="004361B5">
        <w:rPr>
          <w:rFonts w:ascii="Times New Roman" w:eastAsiaTheme="minorEastAsia" w:hAnsi="Times New Roman" w:cs="Times New Roman"/>
          <w:lang w:eastAsia="x-none"/>
        </w:rPr>
        <w:t>Figure 8</w:t>
      </w:r>
      <w:r w:rsidR="004361B5">
        <w:rPr>
          <w:rFonts w:ascii="Times New Roman" w:eastAsiaTheme="minorEastAsia" w:hAnsi="Times New Roman" w:cs="Times New Roman"/>
          <w:lang w:eastAsia="x-none"/>
        </w:rPr>
        <w:fldChar w:fldCharType="end"/>
      </w:r>
      <w:r w:rsidR="004361B5">
        <w:rPr>
          <w:rFonts w:ascii="Times New Roman" w:eastAsiaTheme="minorEastAsia" w:hAnsi="Times New Roman" w:cs="Times New Roman"/>
          <w:lang w:eastAsia="x-none"/>
        </w:rPr>
        <w:t xml:space="preserve"> and </w:t>
      </w:r>
      <w:r w:rsidR="004361B5">
        <w:rPr>
          <w:rFonts w:ascii="Times New Roman" w:eastAsiaTheme="minorEastAsia" w:hAnsi="Times New Roman" w:cs="Times New Roman"/>
          <w:lang w:eastAsia="x-none"/>
        </w:rPr>
        <w:fldChar w:fldCharType="begin"/>
      </w:r>
      <w:r w:rsidR="004361B5">
        <w:rPr>
          <w:rFonts w:ascii="Times New Roman" w:eastAsiaTheme="minorEastAsia" w:hAnsi="Times New Roman" w:cs="Times New Roman"/>
          <w:lang w:eastAsia="x-none"/>
        </w:rPr>
        <w:instrText xml:space="preserve"> REF _Ref462826727 \h  \* MERGEFORMAT </w:instrText>
      </w:r>
      <w:r w:rsidR="004361B5">
        <w:rPr>
          <w:rFonts w:ascii="Times New Roman" w:eastAsiaTheme="minorEastAsia" w:hAnsi="Times New Roman" w:cs="Times New Roman"/>
          <w:lang w:eastAsia="x-none"/>
        </w:rPr>
      </w:r>
      <w:r w:rsidR="004361B5">
        <w:rPr>
          <w:rFonts w:ascii="Times New Roman" w:eastAsiaTheme="minorEastAsia" w:hAnsi="Times New Roman" w:cs="Times New Roman"/>
          <w:lang w:eastAsia="x-none"/>
        </w:rPr>
        <w:fldChar w:fldCharType="separate"/>
      </w:r>
      <w:r w:rsidR="004361B5" w:rsidRPr="004361B5">
        <w:rPr>
          <w:rFonts w:ascii="Times New Roman" w:eastAsiaTheme="minorEastAsia" w:hAnsi="Times New Roman" w:cs="Times New Roman"/>
          <w:lang w:eastAsia="x-none"/>
        </w:rPr>
        <w:t>Figure 9</w:t>
      </w:r>
      <w:r w:rsidR="004361B5">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 </w:t>
      </w:r>
    </w:p>
    <w:p w14:paraId="7450A7BE" w14:textId="0BB75597" w:rsidR="00D41C72" w:rsidRDefault="00D41C72" w:rsidP="00D41C72">
      <w:pPr>
        <w:pStyle w:val="Caption"/>
        <w:keepNext/>
        <w:jc w:val="center"/>
      </w:pPr>
      <w:bookmarkStart w:id="14" w:name="_Ref462827202"/>
      <w:r>
        <w:t xml:space="preserve">Table </w:t>
      </w:r>
      <w:r>
        <w:fldChar w:fldCharType="begin"/>
      </w:r>
      <w:r>
        <w:instrText xml:space="preserve"> SEQ Table \* ARABIC </w:instrText>
      </w:r>
      <w:r>
        <w:fldChar w:fldCharType="separate"/>
      </w:r>
      <w:r w:rsidR="000A1CA8">
        <w:rPr>
          <w:noProof/>
        </w:rPr>
        <w:t>4</w:t>
      </w:r>
      <w:r>
        <w:fldChar w:fldCharType="end"/>
      </w:r>
      <w:bookmarkEnd w:id="14"/>
      <w:r>
        <w:t xml:space="preserve">: The minimum SNR required for </w:t>
      </w:r>
      <w:r w:rsidR="00442BAC">
        <w:t>polar</w:t>
      </w:r>
      <w:r>
        <w:t xml:space="preserve"> codes, </w:t>
      </w:r>
      <w:r w:rsidR="00442BAC">
        <w:t>turbo</w:t>
      </w:r>
      <w:r>
        <w:t xml:space="preserve"> codes and TBCC to achieve the target BLER (unit: dB) for information block lengths 120 and 200 bits</w:t>
      </w:r>
    </w:p>
    <w:tbl>
      <w:tblPr>
        <w:tblStyle w:val="TableGrid"/>
        <w:tblW w:w="0" w:type="auto"/>
        <w:tblLook w:val="04A0" w:firstRow="1" w:lastRow="0" w:firstColumn="1" w:lastColumn="0" w:noHBand="0" w:noVBand="1"/>
      </w:tblPr>
      <w:tblGrid>
        <w:gridCol w:w="2425"/>
        <w:gridCol w:w="1260"/>
        <w:gridCol w:w="957"/>
        <w:gridCol w:w="1678"/>
        <w:gridCol w:w="1709"/>
        <w:gridCol w:w="1600"/>
      </w:tblGrid>
      <w:tr w:rsidR="0083399C" w14:paraId="274B2B8C" w14:textId="77777777" w:rsidTr="000955B3">
        <w:trPr>
          <w:trHeight w:val="363"/>
        </w:trPr>
        <w:tc>
          <w:tcPr>
            <w:tcW w:w="2425" w:type="dxa"/>
          </w:tcPr>
          <w:p w14:paraId="3AC3E21C" w14:textId="77777777" w:rsidR="0083399C" w:rsidRPr="00651426" w:rsidRDefault="0083399C"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Info. Block Length (bits)</w:t>
            </w:r>
          </w:p>
        </w:tc>
        <w:tc>
          <w:tcPr>
            <w:tcW w:w="1260" w:type="dxa"/>
          </w:tcPr>
          <w:p w14:paraId="07C615FB" w14:textId="77777777" w:rsidR="0083399C" w:rsidRPr="00651426" w:rsidRDefault="0083399C"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Code Rate</w:t>
            </w:r>
          </w:p>
        </w:tc>
        <w:tc>
          <w:tcPr>
            <w:tcW w:w="957" w:type="dxa"/>
          </w:tcPr>
          <w:p w14:paraId="5545EE70" w14:textId="77777777" w:rsidR="0083399C" w:rsidRPr="00651426" w:rsidRDefault="0083399C"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BLER</w:t>
            </w:r>
          </w:p>
        </w:tc>
        <w:tc>
          <w:tcPr>
            <w:tcW w:w="1678" w:type="dxa"/>
          </w:tcPr>
          <w:p w14:paraId="76D917A0" w14:textId="77777777" w:rsidR="0083399C" w:rsidRPr="00651426" w:rsidRDefault="0083399C"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Polar</w:t>
            </w:r>
          </w:p>
        </w:tc>
        <w:tc>
          <w:tcPr>
            <w:tcW w:w="1709" w:type="dxa"/>
          </w:tcPr>
          <w:p w14:paraId="016C4645" w14:textId="77777777" w:rsidR="0083399C" w:rsidRPr="00651426" w:rsidRDefault="0083399C"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Turbo</w:t>
            </w:r>
          </w:p>
        </w:tc>
        <w:tc>
          <w:tcPr>
            <w:tcW w:w="1600" w:type="dxa"/>
          </w:tcPr>
          <w:p w14:paraId="31D08355" w14:textId="77777777" w:rsidR="0083399C" w:rsidRPr="00651426" w:rsidRDefault="0083399C"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TBCC</w:t>
            </w:r>
          </w:p>
        </w:tc>
      </w:tr>
      <w:tr w:rsidR="00C82E35" w14:paraId="28077E8B" w14:textId="77777777" w:rsidTr="000955B3">
        <w:tc>
          <w:tcPr>
            <w:tcW w:w="2425" w:type="dxa"/>
            <w:vMerge w:val="restart"/>
          </w:tcPr>
          <w:p w14:paraId="09D26CC5" w14:textId="63DF3513" w:rsidR="00C82E35" w:rsidRPr="00651426" w:rsidRDefault="00C82E35" w:rsidP="00C82E35">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120</w:t>
            </w:r>
          </w:p>
        </w:tc>
        <w:tc>
          <w:tcPr>
            <w:tcW w:w="1260" w:type="dxa"/>
            <w:vMerge w:val="restart"/>
          </w:tcPr>
          <w:p w14:paraId="68A387A9"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1/12</w:t>
            </w:r>
          </w:p>
        </w:tc>
        <w:tc>
          <w:tcPr>
            <w:tcW w:w="957" w:type="dxa"/>
          </w:tcPr>
          <w:p w14:paraId="64984887"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41235B61" w14:textId="2D48C266" w:rsidR="00C82E35" w:rsidRPr="00651426" w:rsidRDefault="00C82E35" w:rsidP="00C82E35">
            <w:pPr>
              <w:jc w:val="center"/>
              <w:rPr>
                <w:rFonts w:ascii="Times New Roman" w:eastAsiaTheme="minorEastAsia" w:hAnsi="Times New Roman" w:cs="Times New Roman"/>
                <w:sz w:val="20"/>
                <w:lang w:eastAsia="x-none"/>
              </w:rPr>
            </w:pPr>
            <w:r w:rsidRPr="001F73C9">
              <w:rPr>
                <w:rFonts w:ascii="Times New Roman" w:eastAsiaTheme="minorEastAsia" w:hAnsi="Times New Roman" w:cs="Times New Roman"/>
                <w:sz w:val="20"/>
                <w:lang w:eastAsia="x-none"/>
              </w:rPr>
              <w:t>-4.55</w:t>
            </w:r>
          </w:p>
        </w:tc>
        <w:tc>
          <w:tcPr>
            <w:tcW w:w="1709" w:type="dxa"/>
          </w:tcPr>
          <w:p w14:paraId="04756724" w14:textId="7BED3A6F" w:rsidR="00C82E35" w:rsidRPr="00C82E35" w:rsidRDefault="00C82E35" w:rsidP="00C82E35">
            <w:pPr>
              <w:jc w:val="center"/>
              <w:rPr>
                <w:rFonts w:ascii="Times New Roman" w:eastAsiaTheme="minorEastAsia" w:hAnsi="Times New Roman" w:cs="Times New Roman"/>
                <w:color w:val="00B050"/>
                <w:sz w:val="20"/>
                <w:lang w:eastAsia="x-none"/>
              </w:rPr>
            </w:pPr>
            <w:r w:rsidRPr="00C82E35">
              <w:rPr>
                <w:rFonts w:ascii="Times New Roman" w:eastAsiaTheme="minorEastAsia" w:hAnsi="Times New Roman" w:cs="Times New Roman"/>
                <w:color w:val="00B050"/>
                <w:sz w:val="20"/>
                <w:lang w:eastAsia="x-none"/>
              </w:rPr>
              <w:t>-4.77</w:t>
            </w:r>
          </w:p>
        </w:tc>
        <w:tc>
          <w:tcPr>
            <w:tcW w:w="1600" w:type="dxa"/>
          </w:tcPr>
          <w:p w14:paraId="27028DD2" w14:textId="22495FA5" w:rsidR="00C82E35" w:rsidRPr="00C82E35" w:rsidRDefault="00C82E35" w:rsidP="00C82E35">
            <w:pPr>
              <w:jc w:val="center"/>
              <w:rPr>
                <w:rFonts w:ascii="Times New Roman" w:eastAsiaTheme="minorEastAsia" w:hAnsi="Times New Roman" w:cs="Times New Roman"/>
                <w:color w:val="FF0000"/>
                <w:sz w:val="20"/>
                <w:lang w:eastAsia="x-none"/>
              </w:rPr>
            </w:pPr>
            <w:r w:rsidRPr="00C82E35">
              <w:rPr>
                <w:rFonts w:ascii="Times New Roman" w:eastAsiaTheme="minorEastAsia" w:hAnsi="Times New Roman" w:cs="Times New Roman"/>
                <w:color w:val="FF0000"/>
                <w:sz w:val="20"/>
                <w:lang w:eastAsia="x-none"/>
              </w:rPr>
              <w:t>-4.29</w:t>
            </w:r>
          </w:p>
        </w:tc>
      </w:tr>
      <w:tr w:rsidR="00C82E35" w14:paraId="0DB44B09" w14:textId="77777777" w:rsidTr="000955B3">
        <w:tc>
          <w:tcPr>
            <w:tcW w:w="2425" w:type="dxa"/>
            <w:vMerge/>
          </w:tcPr>
          <w:p w14:paraId="428E5863"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tcPr>
          <w:p w14:paraId="69E1A926" w14:textId="77777777" w:rsidR="00C82E35" w:rsidRPr="00651426" w:rsidRDefault="00C82E35" w:rsidP="00C82E35">
            <w:pPr>
              <w:jc w:val="center"/>
              <w:rPr>
                <w:rFonts w:ascii="Times New Roman" w:eastAsiaTheme="minorEastAsia" w:hAnsi="Times New Roman" w:cs="Times New Roman"/>
                <w:sz w:val="20"/>
                <w:lang w:eastAsia="x-none"/>
              </w:rPr>
            </w:pPr>
          </w:p>
        </w:tc>
        <w:tc>
          <w:tcPr>
            <w:tcW w:w="957" w:type="dxa"/>
          </w:tcPr>
          <w:p w14:paraId="1123192F"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0A89D5A7" w14:textId="6B43AE9E" w:rsidR="00C82E35" w:rsidRPr="00651426" w:rsidRDefault="00C82E35" w:rsidP="00C82E35">
            <w:pPr>
              <w:jc w:val="center"/>
              <w:rPr>
                <w:rFonts w:ascii="Times New Roman" w:eastAsiaTheme="minorEastAsia" w:hAnsi="Times New Roman" w:cs="Times New Roman"/>
                <w:sz w:val="20"/>
                <w:lang w:eastAsia="x-none"/>
              </w:rPr>
            </w:pPr>
            <w:r w:rsidRPr="001F73C9">
              <w:rPr>
                <w:rFonts w:ascii="Times New Roman" w:eastAsiaTheme="minorEastAsia" w:hAnsi="Times New Roman" w:cs="Times New Roman"/>
                <w:sz w:val="20"/>
                <w:lang w:eastAsia="x-none"/>
              </w:rPr>
              <w:t>-4.04</w:t>
            </w:r>
          </w:p>
        </w:tc>
        <w:tc>
          <w:tcPr>
            <w:tcW w:w="1709" w:type="dxa"/>
          </w:tcPr>
          <w:p w14:paraId="64D61645" w14:textId="2C543B20" w:rsidR="00C82E35" w:rsidRPr="00C82E35" w:rsidRDefault="00C82E35" w:rsidP="00C82E35">
            <w:pPr>
              <w:jc w:val="center"/>
              <w:rPr>
                <w:rFonts w:ascii="Times New Roman" w:eastAsiaTheme="minorEastAsia" w:hAnsi="Times New Roman" w:cs="Times New Roman"/>
                <w:color w:val="00B050"/>
                <w:sz w:val="20"/>
                <w:lang w:eastAsia="x-none"/>
              </w:rPr>
            </w:pPr>
            <w:r w:rsidRPr="00C82E35">
              <w:rPr>
                <w:rFonts w:ascii="Times New Roman" w:eastAsiaTheme="minorEastAsia" w:hAnsi="Times New Roman" w:cs="Times New Roman"/>
                <w:color w:val="00B050"/>
                <w:sz w:val="20"/>
                <w:lang w:eastAsia="x-none"/>
              </w:rPr>
              <w:t>-4.32</w:t>
            </w:r>
          </w:p>
        </w:tc>
        <w:tc>
          <w:tcPr>
            <w:tcW w:w="1600" w:type="dxa"/>
          </w:tcPr>
          <w:p w14:paraId="04215486" w14:textId="097F15FD" w:rsidR="00C82E35" w:rsidRPr="00C82E35" w:rsidRDefault="00C82E35" w:rsidP="00C82E35">
            <w:pPr>
              <w:jc w:val="center"/>
              <w:rPr>
                <w:rFonts w:ascii="Times New Roman" w:eastAsiaTheme="minorEastAsia" w:hAnsi="Times New Roman" w:cs="Times New Roman"/>
                <w:color w:val="FF0000"/>
                <w:sz w:val="20"/>
                <w:lang w:eastAsia="x-none"/>
              </w:rPr>
            </w:pPr>
            <w:r w:rsidRPr="00C82E35">
              <w:rPr>
                <w:rFonts w:ascii="Times New Roman" w:eastAsiaTheme="minorEastAsia" w:hAnsi="Times New Roman" w:cs="Times New Roman"/>
                <w:color w:val="FF0000"/>
                <w:sz w:val="20"/>
                <w:lang w:eastAsia="x-none"/>
              </w:rPr>
              <w:t>-3.58</w:t>
            </w:r>
          </w:p>
        </w:tc>
      </w:tr>
      <w:tr w:rsidR="00C82E35" w14:paraId="334FA2D7" w14:textId="77777777" w:rsidTr="000955B3">
        <w:tc>
          <w:tcPr>
            <w:tcW w:w="2425" w:type="dxa"/>
            <w:vMerge/>
          </w:tcPr>
          <w:p w14:paraId="58AF4E24"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val="restart"/>
          </w:tcPr>
          <w:p w14:paraId="5855ABEB"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1/6</w:t>
            </w:r>
          </w:p>
        </w:tc>
        <w:tc>
          <w:tcPr>
            <w:tcW w:w="957" w:type="dxa"/>
          </w:tcPr>
          <w:p w14:paraId="69B14556"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50BDF4D2" w14:textId="1E8ED96A" w:rsidR="00C82E35" w:rsidRPr="00C82E35" w:rsidRDefault="00C82E35" w:rsidP="00C82E35">
            <w:pPr>
              <w:jc w:val="center"/>
              <w:rPr>
                <w:rFonts w:ascii="Times New Roman" w:eastAsiaTheme="minorEastAsia" w:hAnsi="Times New Roman" w:cs="Times New Roman"/>
                <w:color w:val="00B050"/>
                <w:sz w:val="20"/>
                <w:lang w:eastAsia="x-none"/>
              </w:rPr>
            </w:pPr>
            <w:r w:rsidRPr="00C82E35">
              <w:rPr>
                <w:rFonts w:ascii="Times New Roman" w:eastAsiaTheme="minorEastAsia" w:hAnsi="Times New Roman" w:cs="Times New Roman"/>
                <w:color w:val="00B050"/>
                <w:sz w:val="20"/>
                <w:lang w:eastAsia="x-none"/>
              </w:rPr>
              <w:t>-1.83</w:t>
            </w:r>
          </w:p>
        </w:tc>
        <w:tc>
          <w:tcPr>
            <w:tcW w:w="1709" w:type="dxa"/>
          </w:tcPr>
          <w:p w14:paraId="2265EA71" w14:textId="366D173D" w:rsidR="00C82E35" w:rsidRPr="00651426" w:rsidRDefault="00C82E35" w:rsidP="00C82E35">
            <w:pPr>
              <w:jc w:val="center"/>
              <w:rPr>
                <w:rFonts w:ascii="Times New Roman" w:eastAsiaTheme="minorEastAsia" w:hAnsi="Times New Roman" w:cs="Times New Roman"/>
                <w:sz w:val="20"/>
                <w:lang w:eastAsia="x-none"/>
              </w:rPr>
            </w:pPr>
            <w:r w:rsidRPr="00C91326">
              <w:rPr>
                <w:rFonts w:ascii="Times New Roman" w:eastAsiaTheme="minorEastAsia" w:hAnsi="Times New Roman" w:cs="Times New Roman"/>
                <w:sz w:val="20"/>
                <w:lang w:eastAsia="x-none"/>
              </w:rPr>
              <w:t>-1.69</w:t>
            </w:r>
          </w:p>
        </w:tc>
        <w:tc>
          <w:tcPr>
            <w:tcW w:w="1600" w:type="dxa"/>
          </w:tcPr>
          <w:p w14:paraId="3ADFB5D6" w14:textId="6B7B4FB1" w:rsidR="00C82E35" w:rsidRPr="00C82E35" w:rsidRDefault="00C82E35" w:rsidP="00C82E35">
            <w:pPr>
              <w:jc w:val="center"/>
              <w:rPr>
                <w:rFonts w:ascii="Times New Roman" w:eastAsiaTheme="minorEastAsia" w:hAnsi="Times New Roman" w:cs="Times New Roman"/>
                <w:color w:val="FF0000"/>
                <w:sz w:val="20"/>
                <w:lang w:eastAsia="x-none"/>
              </w:rPr>
            </w:pPr>
            <w:r w:rsidRPr="00C82E35">
              <w:rPr>
                <w:rFonts w:ascii="Times New Roman" w:eastAsiaTheme="minorEastAsia" w:hAnsi="Times New Roman" w:cs="Times New Roman"/>
                <w:color w:val="FF0000"/>
                <w:sz w:val="20"/>
                <w:lang w:eastAsia="x-none"/>
              </w:rPr>
              <w:t>-1.30</w:t>
            </w:r>
          </w:p>
        </w:tc>
      </w:tr>
      <w:tr w:rsidR="00C82E35" w14:paraId="2F4580A0" w14:textId="77777777" w:rsidTr="000955B3">
        <w:tc>
          <w:tcPr>
            <w:tcW w:w="2425" w:type="dxa"/>
            <w:vMerge/>
          </w:tcPr>
          <w:p w14:paraId="1126F29E"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tcPr>
          <w:p w14:paraId="1E364914" w14:textId="77777777" w:rsidR="00C82E35" w:rsidRPr="00651426" w:rsidRDefault="00C82E35" w:rsidP="00C82E35">
            <w:pPr>
              <w:jc w:val="center"/>
              <w:rPr>
                <w:rFonts w:ascii="Times New Roman" w:eastAsiaTheme="minorEastAsia" w:hAnsi="Times New Roman" w:cs="Times New Roman"/>
                <w:sz w:val="20"/>
                <w:lang w:eastAsia="x-none"/>
              </w:rPr>
            </w:pPr>
          </w:p>
        </w:tc>
        <w:tc>
          <w:tcPr>
            <w:tcW w:w="957" w:type="dxa"/>
          </w:tcPr>
          <w:p w14:paraId="239E4827"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0A42C960" w14:textId="69376E47" w:rsidR="00C82E35" w:rsidRPr="00C82E35" w:rsidRDefault="00C82E35" w:rsidP="00C82E35">
            <w:pPr>
              <w:jc w:val="center"/>
              <w:rPr>
                <w:rFonts w:ascii="Times New Roman" w:eastAsiaTheme="minorEastAsia" w:hAnsi="Times New Roman" w:cs="Times New Roman"/>
                <w:color w:val="00B050"/>
                <w:sz w:val="20"/>
                <w:lang w:eastAsia="x-none"/>
              </w:rPr>
            </w:pPr>
            <w:r w:rsidRPr="00C82E35">
              <w:rPr>
                <w:rFonts w:ascii="Times New Roman" w:eastAsiaTheme="minorEastAsia" w:hAnsi="Times New Roman" w:cs="Times New Roman"/>
                <w:color w:val="00B050"/>
                <w:sz w:val="20"/>
                <w:lang w:eastAsia="x-none"/>
              </w:rPr>
              <w:t>-1.36</w:t>
            </w:r>
          </w:p>
        </w:tc>
        <w:tc>
          <w:tcPr>
            <w:tcW w:w="1709" w:type="dxa"/>
          </w:tcPr>
          <w:p w14:paraId="3F342D1C" w14:textId="1221461F" w:rsidR="00C82E35" w:rsidRPr="00651426" w:rsidRDefault="00C82E35" w:rsidP="00C82E35">
            <w:pPr>
              <w:jc w:val="center"/>
              <w:rPr>
                <w:rFonts w:ascii="Times New Roman" w:eastAsiaTheme="minorEastAsia" w:hAnsi="Times New Roman" w:cs="Times New Roman"/>
                <w:sz w:val="20"/>
                <w:lang w:eastAsia="x-none"/>
              </w:rPr>
            </w:pPr>
            <w:r w:rsidRPr="00C91326">
              <w:rPr>
                <w:rFonts w:ascii="Times New Roman" w:eastAsiaTheme="minorEastAsia" w:hAnsi="Times New Roman" w:cs="Times New Roman"/>
                <w:sz w:val="20"/>
                <w:lang w:eastAsia="x-none"/>
              </w:rPr>
              <w:t>-1.26</w:t>
            </w:r>
          </w:p>
        </w:tc>
        <w:tc>
          <w:tcPr>
            <w:tcW w:w="1600" w:type="dxa"/>
          </w:tcPr>
          <w:p w14:paraId="4FB35EB7" w14:textId="74AD2FC2" w:rsidR="00C82E35" w:rsidRPr="00C82E35" w:rsidRDefault="00C82E35" w:rsidP="00C82E35">
            <w:pPr>
              <w:jc w:val="center"/>
              <w:rPr>
                <w:rFonts w:ascii="Times New Roman" w:eastAsiaTheme="minorEastAsia" w:hAnsi="Times New Roman" w:cs="Times New Roman"/>
                <w:color w:val="FF0000"/>
                <w:sz w:val="20"/>
                <w:lang w:eastAsia="x-none"/>
              </w:rPr>
            </w:pPr>
            <w:r w:rsidRPr="00C82E35">
              <w:rPr>
                <w:rFonts w:ascii="Times New Roman" w:eastAsiaTheme="minorEastAsia" w:hAnsi="Times New Roman" w:cs="Times New Roman"/>
                <w:color w:val="FF0000"/>
                <w:sz w:val="20"/>
                <w:lang w:eastAsia="x-none"/>
              </w:rPr>
              <w:t>-0.60</w:t>
            </w:r>
          </w:p>
        </w:tc>
      </w:tr>
      <w:tr w:rsidR="00C82E35" w14:paraId="67A76C4B" w14:textId="77777777" w:rsidTr="000955B3">
        <w:tc>
          <w:tcPr>
            <w:tcW w:w="2425" w:type="dxa"/>
            <w:vMerge/>
          </w:tcPr>
          <w:p w14:paraId="1864546B"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val="restart"/>
          </w:tcPr>
          <w:p w14:paraId="5C073BA0"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1/3</w:t>
            </w:r>
          </w:p>
        </w:tc>
        <w:tc>
          <w:tcPr>
            <w:tcW w:w="957" w:type="dxa"/>
          </w:tcPr>
          <w:p w14:paraId="1C875027"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0E1AB8A5" w14:textId="0E8E9188" w:rsidR="00C82E35" w:rsidRPr="00651426" w:rsidRDefault="00C82E35" w:rsidP="00C82E35">
            <w:pPr>
              <w:jc w:val="center"/>
              <w:rPr>
                <w:rFonts w:ascii="Times New Roman" w:eastAsiaTheme="minorEastAsia" w:hAnsi="Times New Roman" w:cs="Times New Roman"/>
                <w:sz w:val="20"/>
                <w:lang w:eastAsia="x-none"/>
              </w:rPr>
            </w:pPr>
            <w:r w:rsidRPr="00C82E35">
              <w:rPr>
                <w:rFonts w:ascii="Times New Roman" w:eastAsiaTheme="minorEastAsia" w:hAnsi="Times New Roman" w:cs="Times New Roman"/>
                <w:color w:val="00B050"/>
                <w:sz w:val="20"/>
                <w:lang w:eastAsia="x-none"/>
              </w:rPr>
              <w:t>1.34</w:t>
            </w:r>
          </w:p>
        </w:tc>
        <w:tc>
          <w:tcPr>
            <w:tcW w:w="1709" w:type="dxa"/>
          </w:tcPr>
          <w:p w14:paraId="322A4891" w14:textId="218BC744" w:rsidR="00C82E35" w:rsidRPr="00651426" w:rsidRDefault="00C82E35" w:rsidP="00C82E35">
            <w:pPr>
              <w:jc w:val="center"/>
              <w:rPr>
                <w:rFonts w:ascii="Times New Roman" w:eastAsiaTheme="minorEastAsia" w:hAnsi="Times New Roman" w:cs="Times New Roman"/>
                <w:sz w:val="20"/>
                <w:lang w:eastAsia="x-none"/>
              </w:rPr>
            </w:pPr>
            <w:r w:rsidRPr="00C91326">
              <w:rPr>
                <w:rFonts w:ascii="Times New Roman" w:eastAsiaTheme="minorEastAsia" w:hAnsi="Times New Roman" w:cs="Times New Roman"/>
                <w:sz w:val="20"/>
                <w:lang w:eastAsia="x-none"/>
              </w:rPr>
              <w:t>1.55</w:t>
            </w:r>
          </w:p>
        </w:tc>
        <w:tc>
          <w:tcPr>
            <w:tcW w:w="1600" w:type="dxa"/>
          </w:tcPr>
          <w:p w14:paraId="1B2EA61D" w14:textId="330E2C6C" w:rsidR="00C82E35" w:rsidRPr="00C82E35" w:rsidRDefault="00C82E35" w:rsidP="00C82E35">
            <w:pPr>
              <w:jc w:val="center"/>
              <w:rPr>
                <w:rFonts w:ascii="Times New Roman" w:eastAsiaTheme="minorEastAsia" w:hAnsi="Times New Roman" w:cs="Times New Roman"/>
                <w:color w:val="FF0000"/>
                <w:sz w:val="20"/>
                <w:lang w:eastAsia="x-none"/>
              </w:rPr>
            </w:pPr>
            <w:r w:rsidRPr="00C82E35">
              <w:rPr>
                <w:rFonts w:ascii="Times New Roman" w:eastAsiaTheme="minorEastAsia" w:hAnsi="Times New Roman" w:cs="Times New Roman"/>
                <w:color w:val="FF0000"/>
                <w:sz w:val="20"/>
                <w:lang w:eastAsia="x-none"/>
              </w:rPr>
              <w:t>1.71</w:t>
            </w:r>
          </w:p>
        </w:tc>
      </w:tr>
      <w:tr w:rsidR="00C82E35" w14:paraId="06E80DA2" w14:textId="77777777" w:rsidTr="000955B3">
        <w:tc>
          <w:tcPr>
            <w:tcW w:w="2425" w:type="dxa"/>
            <w:vMerge/>
          </w:tcPr>
          <w:p w14:paraId="1CF25735"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tcPr>
          <w:p w14:paraId="18085D8E" w14:textId="77777777" w:rsidR="00C82E35" w:rsidRPr="00651426" w:rsidRDefault="00C82E35" w:rsidP="00C82E35">
            <w:pPr>
              <w:jc w:val="center"/>
              <w:rPr>
                <w:rFonts w:ascii="Times New Roman" w:eastAsiaTheme="minorEastAsia" w:hAnsi="Times New Roman" w:cs="Times New Roman"/>
                <w:sz w:val="20"/>
                <w:lang w:eastAsia="x-none"/>
              </w:rPr>
            </w:pPr>
          </w:p>
        </w:tc>
        <w:tc>
          <w:tcPr>
            <w:tcW w:w="957" w:type="dxa"/>
          </w:tcPr>
          <w:p w14:paraId="13F9C723"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7059462E" w14:textId="0E71CBED" w:rsidR="00C82E35" w:rsidRPr="00651426" w:rsidRDefault="00C82E35" w:rsidP="00C82E35">
            <w:pPr>
              <w:jc w:val="center"/>
              <w:rPr>
                <w:rFonts w:ascii="Times New Roman" w:eastAsiaTheme="minorEastAsia" w:hAnsi="Times New Roman" w:cs="Times New Roman"/>
                <w:sz w:val="20"/>
                <w:lang w:eastAsia="x-none"/>
              </w:rPr>
            </w:pPr>
            <w:r w:rsidRPr="001F73C9">
              <w:rPr>
                <w:rFonts w:ascii="Times New Roman" w:eastAsiaTheme="minorEastAsia" w:hAnsi="Times New Roman" w:cs="Times New Roman"/>
                <w:sz w:val="20"/>
                <w:lang w:eastAsia="x-none"/>
              </w:rPr>
              <w:t>2.07</w:t>
            </w:r>
          </w:p>
        </w:tc>
        <w:tc>
          <w:tcPr>
            <w:tcW w:w="1709" w:type="dxa"/>
          </w:tcPr>
          <w:p w14:paraId="2BE642F5" w14:textId="0A68316E" w:rsidR="00C82E35" w:rsidRPr="00651426" w:rsidRDefault="00C82E35" w:rsidP="00C82E35">
            <w:pPr>
              <w:jc w:val="center"/>
              <w:rPr>
                <w:rFonts w:ascii="Times New Roman" w:eastAsiaTheme="minorEastAsia" w:hAnsi="Times New Roman" w:cs="Times New Roman"/>
                <w:sz w:val="20"/>
                <w:lang w:eastAsia="x-none"/>
              </w:rPr>
            </w:pPr>
            <w:r w:rsidRPr="00C82E35">
              <w:rPr>
                <w:rFonts w:ascii="Times New Roman" w:eastAsiaTheme="minorEastAsia" w:hAnsi="Times New Roman" w:cs="Times New Roman"/>
                <w:color w:val="00B050"/>
                <w:sz w:val="20"/>
                <w:lang w:eastAsia="x-none"/>
              </w:rPr>
              <w:t>2.02</w:t>
            </w:r>
          </w:p>
        </w:tc>
        <w:tc>
          <w:tcPr>
            <w:tcW w:w="1600" w:type="dxa"/>
          </w:tcPr>
          <w:p w14:paraId="3BA36860" w14:textId="41CB0A52" w:rsidR="00C82E35" w:rsidRPr="00C82E35" w:rsidRDefault="00C82E35" w:rsidP="00C82E35">
            <w:pPr>
              <w:jc w:val="center"/>
              <w:rPr>
                <w:rFonts w:ascii="Times New Roman" w:eastAsiaTheme="minorEastAsia" w:hAnsi="Times New Roman" w:cs="Times New Roman"/>
                <w:color w:val="FF0000"/>
                <w:sz w:val="20"/>
                <w:lang w:eastAsia="x-none"/>
              </w:rPr>
            </w:pPr>
            <w:r w:rsidRPr="00C82E35">
              <w:rPr>
                <w:rFonts w:ascii="Times New Roman" w:eastAsiaTheme="minorEastAsia" w:hAnsi="Times New Roman" w:cs="Times New Roman"/>
                <w:color w:val="FF0000"/>
                <w:sz w:val="20"/>
                <w:lang w:eastAsia="x-none"/>
              </w:rPr>
              <w:t>2.41</w:t>
            </w:r>
          </w:p>
        </w:tc>
      </w:tr>
      <w:tr w:rsidR="00C82E35" w14:paraId="13366B45" w14:textId="77777777" w:rsidTr="000955B3">
        <w:tc>
          <w:tcPr>
            <w:tcW w:w="2425" w:type="dxa"/>
            <w:vMerge/>
          </w:tcPr>
          <w:p w14:paraId="0F5FC2C4"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val="restart"/>
          </w:tcPr>
          <w:p w14:paraId="67BF948B"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1/2</w:t>
            </w:r>
          </w:p>
        </w:tc>
        <w:tc>
          <w:tcPr>
            <w:tcW w:w="957" w:type="dxa"/>
          </w:tcPr>
          <w:p w14:paraId="3BB2934E"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4CC9E603" w14:textId="3EA8FB72" w:rsidR="00C82E35" w:rsidRPr="00651426" w:rsidRDefault="00C82E35" w:rsidP="00C82E35">
            <w:pPr>
              <w:jc w:val="center"/>
              <w:rPr>
                <w:rFonts w:ascii="Times New Roman" w:eastAsiaTheme="minorEastAsia" w:hAnsi="Times New Roman" w:cs="Times New Roman"/>
                <w:sz w:val="20"/>
                <w:lang w:eastAsia="x-none"/>
              </w:rPr>
            </w:pPr>
            <w:r w:rsidRPr="001F73C9">
              <w:rPr>
                <w:rFonts w:ascii="Times New Roman" w:eastAsiaTheme="minorEastAsia" w:hAnsi="Times New Roman" w:cs="Times New Roman"/>
                <w:sz w:val="20"/>
                <w:lang w:eastAsia="x-none"/>
              </w:rPr>
              <w:t>4.06</w:t>
            </w:r>
          </w:p>
        </w:tc>
        <w:tc>
          <w:tcPr>
            <w:tcW w:w="1709" w:type="dxa"/>
          </w:tcPr>
          <w:p w14:paraId="7889D049" w14:textId="5A3D0580" w:rsidR="00C82E35" w:rsidRPr="00C82E35" w:rsidRDefault="00C82E35" w:rsidP="00C82E35">
            <w:pPr>
              <w:jc w:val="center"/>
              <w:rPr>
                <w:rFonts w:ascii="Times New Roman" w:eastAsiaTheme="minorEastAsia" w:hAnsi="Times New Roman" w:cs="Times New Roman"/>
                <w:color w:val="FF0000"/>
                <w:sz w:val="20"/>
                <w:lang w:eastAsia="x-none"/>
              </w:rPr>
            </w:pPr>
            <w:r w:rsidRPr="00C82E35">
              <w:rPr>
                <w:rFonts w:ascii="Times New Roman" w:eastAsiaTheme="minorEastAsia" w:hAnsi="Times New Roman" w:cs="Times New Roman"/>
                <w:color w:val="FF0000"/>
                <w:sz w:val="20"/>
                <w:lang w:eastAsia="x-none"/>
              </w:rPr>
              <w:t>4.41</w:t>
            </w:r>
          </w:p>
        </w:tc>
        <w:tc>
          <w:tcPr>
            <w:tcW w:w="1600" w:type="dxa"/>
          </w:tcPr>
          <w:p w14:paraId="5A08807F" w14:textId="2557B286" w:rsidR="00C82E35" w:rsidRPr="00C82E35" w:rsidRDefault="00C82E35" w:rsidP="00C82E35">
            <w:pPr>
              <w:jc w:val="center"/>
              <w:rPr>
                <w:rFonts w:ascii="Times New Roman" w:eastAsiaTheme="minorEastAsia" w:hAnsi="Times New Roman" w:cs="Times New Roman"/>
                <w:color w:val="00B050"/>
                <w:sz w:val="20"/>
                <w:lang w:eastAsia="x-none"/>
              </w:rPr>
            </w:pPr>
            <w:r w:rsidRPr="00C82E35">
              <w:rPr>
                <w:rFonts w:ascii="Times New Roman" w:eastAsiaTheme="minorEastAsia" w:hAnsi="Times New Roman" w:cs="Times New Roman"/>
                <w:color w:val="00B050"/>
                <w:sz w:val="20"/>
                <w:lang w:eastAsia="x-none"/>
              </w:rPr>
              <w:t>3.80</w:t>
            </w:r>
          </w:p>
        </w:tc>
      </w:tr>
      <w:tr w:rsidR="00C82E35" w14:paraId="183A1F62" w14:textId="77777777" w:rsidTr="000955B3">
        <w:tc>
          <w:tcPr>
            <w:tcW w:w="2425" w:type="dxa"/>
            <w:vMerge/>
          </w:tcPr>
          <w:p w14:paraId="29BDF575"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tcPr>
          <w:p w14:paraId="777E569A" w14:textId="77777777" w:rsidR="00C82E35" w:rsidRPr="00651426" w:rsidRDefault="00C82E35" w:rsidP="00C82E35">
            <w:pPr>
              <w:jc w:val="center"/>
              <w:rPr>
                <w:rFonts w:ascii="Times New Roman" w:eastAsiaTheme="minorEastAsia" w:hAnsi="Times New Roman" w:cs="Times New Roman"/>
                <w:sz w:val="20"/>
                <w:lang w:eastAsia="x-none"/>
              </w:rPr>
            </w:pPr>
          </w:p>
        </w:tc>
        <w:tc>
          <w:tcPr>
            <w:tcW w:w="957" w:type="dxa"/>
          </w:tcPr>
          <w:p w14:paraId="44CD4EA0"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134E338F" w14:textId="73C30EAA" w:rsidR="00C82E35" w:rsidRPr="00651426" w:rsidRDefault="00C82E35" w:rsidP="00C82E35">
            <w:pPr>
              <w:jc w:val="center"/>
              <w:rPr>
                <w:rFonts w:ascii="Times New Roman" w:eastAsiaTheme="minorEastAsia" w:hAnsi="Times New Roman" w:cs="Times New Roman"/>
                <w:sz w:val="20"/>
                <w:lang w:eastAsia="x-none"/>
              </w:rPr>
            </w:pPr>
            <w:r w:rsidRPr="001F73C9">
              <w:rPr>
                <w:rFonts w:ascii="Times New Roman" w:eastAsiaTheme="minorEastAsia" w:hAnsi="Times New Roman" w:cs="Times New Roman"/>
                <w:sz w:val="20"/>
                <w:lang w:eastAsia="x-none"/>
              </w:rPr>
              <w:t>4.90</w:t>
            </w:r>
          </w:p>
        </w:tc>
        <w:tc>
          <w:tcPr>
            <w:tcW w:w="1709" w:type="dxa"/>
          </w:tcPr>
          <w:p w14:paraId="3A1CA9D9" w14:textId="7208F6B5" w:rsidR="00C82E35" w:rsidRPr="00C82E35" w:rsidRDefault="00C82E35" w:rsidP="00C82E35">
            <w:pPr>
              <w:jc w:val="center"/>
              <w:rPr>
                <w:rFonts w:ascii="Times New Roman" w:eastAsiaTheme="minorEastAsia" w:hAnsi="Times New Roman" w:cs="Times New Roman"/>
                <w:color w:val="FF0000"/>
                <w:sz w:val="20"/>
                <w:lang w:eastAsia="x-none"/>
              </w:rPr>
            </w:pPr>
            <w:r w:rsidRPr="00C82E35">
              <w:rPr>
                <w:rFonts w:ascii="Times New Roman" w:eastAsiaTheme="minorEastAsia" w:hAnsi="Times New Roman" w:cs="Times New Roman"/>
                <w:color w:val="FF0000"/>
                <w:sz w:val="20"/>
                <w:lang w:eastAsia="x-none"/>
              </w:rPr>
              <w:t>5.00</w:t>
            </w:r>
          </w:p>
        </w:tc>
        <w:tc>
          <w:tcPr>
            <w:tcW w:w="1600" w:type="dxa"/>
          </w:tcPr>
          <w:p w14:paraId="78ACCCCF" w14:textId="30688424" w:rsidR="00C82E35" w:rsidRPr="00C82E35" w:rsidRDefault="00C82E35" w:rsidP="00C82E35">
            <w:pPr>
              <w:jc w:val="center"/>
              <w:rPr>
                <w:rFonts w:ascii="Times New Roman" w:eastAsiaTheme="minorEastAsia" w:hAnsi="Times New Roman" w:cs="Times New Roman"/>
                <w:color w:val="00B050"/>
                <w:sz w:val="20"/>
                <w:lang w:eastAsia="x-none"/>
              </w:rPr>
            </w:pPr>
            <w:r w:rsidRPr="00C82E35">
              <w:rPr>
                <w:rFonts w:ascii="Times New Roman" w:eastAsiaTheme="minorEastAsia" w:hAnsi="Times New Roman" w:cs="Times New Roman"/>
                <w:color w:val="00B050"/>
                <w:sz w:val="20"/>
                <w:lang w:eastAsia="x-none"/>
              </w:rPr>
              <w:t>4.51</w:t>
            </w:r>
          </w:p>
        </w:tc>
      </w:tr>
      <w:tr w:rsidR="00C82E35" w14:paraId="0EDC76EF" w14:textId="77777777" w:rsidTr="000955B3">
        <w:tc>
          <w:tcPr>
            <w:tcW w:w="2425" w:type="dxa"/>
            <w:vMerge/>
          </w:tcPr>
          <w:p w14:paraId="08D2A196"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val="restart"/>
          </w:tcPr>
          <w:p w14:paraId="138DA6B3"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2/3</w:t>
            </w:r>
          </w:p>
        </w:tc>
        <w:tc>
          <w:tcPr>
            <w:tcW w:w="957" w:type="dxa"/>
          </w:tcPr>
          <w:p w14:paraId="3C40E523"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20A34DD4" w14:textId="1D169030" w:rsidR="00C82E35" w:rsidRPr="00C82E35" w:rsidRDefault="00C82E35" w:rsidP="00C82E35">
            <w:pPr>
              <w:jc w:val="center"/>
              <w:rPr>
                <w:rFonts w:ascii="Times New Roman" w:eastAsiaTheme="minorEastAsia" w:hAnsi="Times New Roman" w:cs="Times New Roman"/>
                <w:color w:val="00B050"/>
                <w:sz w:val="20"/>
                <w:lang w:eastAsia="x-none"/>
              </w:rPr>
            </w:pPr>
            <w:r w:rsidRPr="00C82E35">
              <w:rPr>
                <w:rFonts w:ascii="Times New Roman" w:eastAsiaTheme="minorEastAsia" w:hAnsi="Times New Roman" w:cs="Times New Roman"/>
                <w:sz w:val="20"/>
                <w:lang w:eastAsia="x-none"/>
              </w:rPr>
              <w:t>5.85</w:t>
            </w:r>
          </w:p>
        </w:tc>
        <w:tc>
          <w:tcPr>
            <w:tcW w:w="1709" w:type="dxa"/>
          </w:tcPr>
          <w:p w14:paraId="33ED76E3" w14:textId="5CED7D95" w:rsidR="00C82E35" w:rsidRPr="00C82E35" w:rsidRDefault="00C82E35" w:rsidP="00C82E35">
            <w:pPr>
              <w:jc w:val="center"/>
              <w:rPr>
                <w:rFonts w:ascii="Times New Roman" w:eastAsiaTheme="minorEastAsia" w:hAnsi="Times New Roman" w:cs="Times New Roman"/>
                <w:color w:val="FF0000"/>
                <w:sz w:val="20"/>
                <w:lang w:eastAsia="x-none"/>
              </w:rPr>
            </w:pPr>
            <w:r w:rsidRPr="00C82E35">
              <w:rPr>
                <w:rFonts w:ascii="Times New Roman" w:eastAsiaTheme="minorEastAsia" w:hAnsi="Times New Roman" w:cs="Times New Roman"/>
                <w:color w:val="FF0000"/>
                <w:sz w:val="20"/>
                <w:lang w:eastAsia="x-none"/>
              </w:rPr>
              <w:t>7.50</w:t>
            </w:r>
          </w:p>
        </w:tc>
        <w:tc>
          <w:tcPr>
            <w:tcW w:w="1600" w:type="dxa"/>
          </w:tcPr>
          <w:p w14:paraId="37F6B722" w14:textId="34A21B2A" w:rsidR="00C82E35" w:rsidRPr="00651426" w:rsidRDefault="00C82E35" w:rsidP="00C82E35">
            <w:pPr>
              <w:jc w:val="center"/>
              <w:rPr>
                <w:rFonts w:ascii="Times New Roman" w:eastAsiaTheme="minorEastAsia" w:hAnsi="Times New Roman" w:cs="Times New Roman"/>
                <w:sz w:val="20"/>
                <w:lang w:eastAsia="x-none"/>
              </w:rPr>
            </w:pPr>
            <w:r w:rsidRPr="00C82E35">
              <w:rPr>
                <w:rFonts w:ascii="Times New Roman" w:eastAsiaTheme="minorEastAsia" w:hAnsi="Times New Roman" w:cs="Times New Roman"/>
                <w:color w:val="00B050"/>
                <w:sz w:val="20"/>
                <w:lang w:eastAsia="x-none"/>
              </w:rPr>
              <w:t>5.73</w:t>
            </w:r>
          </w:p>
        </w:tc>
      </w:tr>
      <w:tr w:rsidR="00C82E35" w14:paraId="272D1181" w14:textId="77777777" w:rsidTr="000955B3">
        <w:tc>
          <w:tcPr>
            <w:tcW w:w="2425" w:type="dxa"/>
            <w:vMerge/>
          </w:tcPr>
          <w:p w14:paraId="3ACB71A9"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tcPr>
          <w:p w14:paraId="29D43B22" w14:textId="77777777" w:rsidR="00C82E35" w:rsidRPr="00651426" w:rsidRDefault="00C82E35" w:rsidP="00C82E35">
            <w:pPr>
              <w:jc w:val="center"/>
              <w:rPr>
                <w:rFonts w:ascii="Times New Roman" w:eastAsiaTheme="minorEastAsia" w:hAnsi="Times New Roman" w:cs="Times New Roman"/>
                <w:sz w:val="20"/>
                <w:lang w:eastAsia="x-none"/>
              </w:rPr>
            </w:pPr>
          </w:p>
        </w:tc>
        <w:tc>
          <w:tcPr>
            <w:tcW w:w="957" w:type="dxa"/>
          </w:tcPr>
          <w:p w14:paraId="4DED5FEB"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268588AC" w14:textId="05A641CE" w:rsidR="00C82E35" w:rsidRPr="00C82E35" w:rsidRDefault="00C82E35" w:rsidP="00C82E35">
            <w:pPr>
              <w:jc w:val="center"/>
              <w:rPr>
                <w:rFonts w:ascii="Times New Roman" w:eastAsiaTheme="minorEastAsia" w:hAnsi="Times New Roman" w:cs="Times New Roman"/>
                <w:color w:val="00B050"/>
                <w:sz w:val="20"/>
                <w:lang w:eastAsia="x-none"/>
              </w:rPr>
            </w:pPr>
            <w:r w:rsidRPr="00C82E35">
              <w:rPr>
                <w:rFonts w:ascii="Times New Roman" w:eastAsiaTheme="minorEastAsia" w:hAnsi="Times New Roman" w:cs="Times New Roman"/>
                <w:sz w:val="20"/>
                <w:lang w:eastAsia="x-none"/>
              </w:rPr>
              <w:t>6.85</w:t>
            </w:r>
          </w:p>
        </w:tc>
        <w:tc>
          <w:tcPr>
            <w:tcW w:w="1709" w:type="dxa"/>
          </w:tcPr>
          <w:p w14:paraId="6BD90134" w14:textId="1DF7927A" w:rsidR="00C82E35" w:rsidRPr="00C82E35" w:rsidRDefault="00C82E35" w:rsidP="00C82E35">
            <w:pPr>
              <w:jc w:val="center"/>
              <w:rPr>
                <w:rFonts w:ascii="Times New Roman" w:eastAsiaTheme="minorEastAsia" w:hAnsi="Times New Roman" w:cs="Times New Roman"/>
                <w:color w:val="FF0000"/>
                <w:sz w:val="20"/>
                <w:lang w:eastAsia="x-none"/>
              </w:rPr>
            </w:pPr>
            <w:r w:rsidRPr="00C82E35">
              <w:rPr>
                <w:rFonts w:ascii="Times New Roman" w:eastAsiaTheme="minorEastAsia" w:hAnsi="Times New Roman" w:cs="Times New Roman"/>
                <w:color w:val="FF0000"/>
                <w:sz w:val="20"/>
                <w:lang w:eastAsia="x-none"/>
              </w:rPr>
              <w:t>8.61</w:t>
            </w:r>
          </w:p>
        </w:tc>
        <w:tc>
          <w:tcPr>
            <w:tcW w:w="1600" w:type="dxa"/>
          </w:tcPr>
          <w:p w14:paraId="7F10161B" w14:textId="49F8FC0A" w:rsidR="00C82E35" w:rsidRPr="00651426" w:rsidRDefault="00C82E35" w:rsidP="00C82E35">
            <w:pPr>
              <w:jc w:val="center"/>
              <w:rPr>
                <w:rFonts w:ascii="Times New Roman" w:eastAsiaTheme="minorEastAsia" w:hAnsi="Times New Roman" w:cs="Times New Roman"/>
                <w:sz w:val="20"/>
                <w:lang w:eastAsia="x-none"/>
              </w:rPr>
            </w:pPr>
            <w:r w:rsidRPr="00C82E35">
              <w:rPr>
                <w:rFonts w:ascii="Times New Roman" w:eastAsiaTheme="minorEastAsia" w:hAnsi="Times New Roman" w:cs="Times New Roman"/>
                <w:color w:val="00B050"/>
                <w:sz w:val="20"/>
                <w:lang w:eastAsia="x-none"/>
              </w:rPr>
              <w:t>6.30</w:t>
            </w:r>
          </w:p>
        </w:tc>
      </w:tr>
      <w:tr w:rsidR="00C82E35" w14:paraId="43B98952" w14:textId="77777777" w:rsidTr="000955B3">
        <w:tc>
          <w:tcPr>
            <w:tcW w:w="2425" w:type="dxa"/>
            <w:vMerge w:val="restart"/>
          </w:tcPr>
          <w:p w14:paraId="070559E8" w14:textId="471AA508" w:rsidR="00C82E35" w:rsidRPr="00651426" w:rsidRDefault="00C82E35" w:rsidP="00C82E35">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200</w:t>
            </w:r>
          </w:p>
        </w:tc>
        <w:tc>
          <w:tcPr>
            <w:tcW w:w="1260" w:type="dxa"/>
            <w:vMerge w:val="restart"/>
          </w:tcPr>
          <w:p w14:paraId="7356DD2A"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1/12</w:t>
            </w:r>
          </w:p>
        </w:tc>
        <w:tc>
          <w:tcPr>
            <w:tcW w:w="957" w:type="dxa"/>
          </w:tcPr>
          <w:p w14:paraId="666F83D3"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5F212153" w14:textId="4031DD6A" w:rsidR="00C82E35" w:rsidRPr="00651426" w:rsidRDefault="00C82E35" w:rsidP="00C82E35">
            <w:pPr>
              <w:jc w:val="center"/>
              <w:rPr>
                <w:rFonts w:ascii="Times New Roman" w:eastAsiaTheme="minorEastAsia" w:hAnsi="Times New Roman" w:cs="Times New Roman"/>
                <w:sz w:val="20"/>
                <w:lang w:eastAsia="x-none"/>
              </w:rPr>
            </w:pPr>
            <w:r w:rsidRPr="001F73C9">
              <w:rPr>
                <w:rFonts w:ascii="Times New Roman" w:eastAsiaTheme="minorEastAsia" w:hAnsi="Times New Roman" w:cs="Times New Roman"/>
                <w:sz w:val="20"/>
                <w:lang w:eastAsia="x-none"/>
              </w:rPr>
              <w:t>-4.39</w:t>
            </w:r>
          </w:p>
        </w:tc>
        <w:tc>
          <w:tcPr>
            <w:tcW w:w="1709" w:type="dxa"/>
          </w:tcPr>
          <w:p w14:paraId="150847AB" w14:textId="07EEA039" w:rsidR="00C82E35" w:rsidRPr="00433060" w:rsidRDefault="00C82E35" w:rsidP="00C82E35">
            <w:pPr>
              <w:jc w:val="center"/>
              <w:rPr>
                <w:rFonts w:ascii="Times New Roman" w:eastAsiaTheme="minorEastAsia" w:hAnsi="Times New Roman" w:cs="Times New Roman"/>
                <w:color w:val="00B050"/>
                <w:sz w:val="20"/>
                <w:lang w:eastAsia="x-none"/>
              </w:rPr>
            </w:pPr>
            <w:r w:rsidRPr="00433060">
              <w:rPr>
                <w:rFonts w:ascii="Times New Roman" w:eastAsiaTheme="minorEastAsia" w:hAnsi="Times New Roman" w:cs="Times New Roman"/>
                <w:color w:val="00B050"/>
                <w:sz w:val="20"/>
                <w:lang w:eastAsia="x-none"/>
              </w:rPr>
              <w:t>-5.37</w:t>
            </w:r>
          </w:p>
        </w:tc>
        <w:tc>
          <w:tcPr>
            <w:tcW w:w="1600" w:type="dxa"/>
          </w:tcPr>
          <w:p w14:paraId="79B22EC7" w14:textId="599ED9BA" w:rsidR="00C82E35" w:rsidRPr="00433060" w:rsidRDefault="00C82E35" w:rsidP="00C82E35">
            <w:pPr>
              <w:jc w:val="center"/>
              <w:rPr>
                <w:rFonts w:ascii="Times New Roman" w:eastAsiaTheme="minorEastAsia" w:hAnsi="Times New Roman" w:cs="Times New Roman"/>
                <w:color w:val="FF0000"/>
                <w:sz w:val="20"/>
                <w:lang w:eastAsia="x-none"/>
              </w:rPr>
            </w:pPr>
            <w:r w:rsidRPr="00433060">
              <w:rPr>
                <w:rFonts w:ascii="Times New Roman" w:eastAsiaTheme="minorEastAsia" w:hAnsi="Times New Roman" w:cs="Times New Roman"/>
                <w:color w:val="FF0000"/>
                <w:sz w:val="20"/>
                <w:lang w:eastAsia="x-none"/>
              </w:rPr>
              <w:t>-4.12</w:t>
            </w:r>
          </w:p>
        </w:tc>
      </w:tr>
      <w:tr w:rsidR="00C82E35" w14:paraId="6F9D7F6F" w14:textId="77777777" w:rsidTr="000955B3">
        <w:tc>
          <w:tcPr>
            <w:tcW w:w="2425" w:type="dxa"/>
            <w:vMerge/>
          </w:tcPr>
          <w:p w14:paraId="3FD5E089"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tcPr>
          <w:p w14:paraId="0B13C822" w14:textId="77777777" w:rsidR="00C82E35" w:rsidRPr="00651426" w:rsidRDefault="00C82E35" w:rsidP="00C82E35">
            <w:pPr>
              <w:jc w:val="center"/>
              <w:rPr>
                <w:rFonts w:ascii="Times New Roman" w:eastAsiaTheme="minorEastAsia" w:hAnsi="Times New Roman" w:cs="Times New Roman"/>
                <w:sz w:val="20"/>
                <w:lang w:eastAsia="x-none"/>
              </w:rPr>
            </w:pPr>
          </w:p>
        </w:tc>
        <w:tc>
          <w:tcPr>
            <w:tcW w:w="957" w:type="dxa"/>
          </w:tcPr>
          <w:p w14:paraId="10F16418"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1799B8D9" w14:textId="5408154E" w:rsidR="00C82E35" w:rsidRPr="00651426" w:rsidRDefault="00C82E35" w:rsidP="00C82E35">
            <w:pPr>
              <w:jc w:val="center"/>
              <w:rPr>
                <w:rFonts w:ascii="Times New Roman" w:eastAsiaTheme="minorEastAsia" w:hAnsi="Times New Roman" w:cs="Times New Roman"/>
                <w:sz w:val="20"/>
                <w:lang w:eastAsia="x-none"/>
              </w:rPr>
            </w:pPr>
            <w:r w:rsidRPr="001F73C9">
              <w:rPr>
                <w:rFonts w:ascii="Times New Roman" w:eastAsiaTheme="minorEastAsia" w:hAnsi="Times New Roman" w:cs="Times New Roman"/>
                <w:sz w:val="20"/>
                <w:lang w:eastAsia="x-none"/>
              </w:rPr>
              <w:t>-3.92</w:t>
            </w:r>
          </w:p>
        </w:tc>
        <w:tc>
          <w:tcPr>
            <w:tcW w:w="1709" w:type="dxa"/>
          </w:tcPr>
          <w:p w14:paraId="7F552549" w14:textId="3DBB0187" w:rsidR="00C82E35" w:rsidRPr="00433060" w:rsidRDefault="00C82E35" w:rsidP="00C82E35">
            <w:pPr>
              <w:jc w:val="center"/>
              <w:rPr>
                <w:rFonts w:ascii="Times New Roman" w:eastAsiaTheme="minorEastAsia" w:hAnsi="Times New Roman" w:cs="Times New Roman"/>
                <w:color w:val="00B050"/>
                <w:sz w:val="20"/>
                <w:lang w:eastAsia="x-none"/>
              </w:rPr>
            </w:pPr>
            <w:r w:rsidRPr="00433060">
              <w:rPr>
                <w:rFonts w:ascii="Times New Roman" w:eastAsiaTheme="minorEastAsia" w:hAnsi="Times New Roman" w:cs="Times New Roman"/>
                <w:color w:val="00B050"/>
                <w:sz w:val="20"/>
                <w:lang w:eastAsia="x-none"/>
              </w:rPr>
              <w:t>-4.91</w:t>
            </w:r>
          </w:p>
        </w:tc>
        <w:tc>
          <w:tcPr>
            <w:tcW w:w="1600" w:type="dxa"/>
          </w:tcPr>
          <w:p w14:paraId="0084542A" w14:textId="3E138EC9" w:rsidR="00C82E35" w:rsidRPr="00433060" w:rsidRDefault="00C82E35" w:rsidP="00C82E35">
            <w:pPr>
              <w:jc w:val="center"/>
              <w:rPr>
                <w:rFonts w:ascii="Times New Roman" w:eastAsiaTheme="minorEastAsia" w:hAnsi="Times New Roman" w:cs="Times New Roman"/>
                <w:color w:val="FF0000"/>
                <w:sz w:val="20"/>
                <w:lang w:eastAsia="x-none"/>
              </w:rPr>
            </w:pPr>
            <w:r w:rsidRPr="00433060">
              <w:rPr>
                <w:rFonts w:ascii="Times New Roman" w:eastAsiaTheme="minorEastAsia" w:hAnsi="Times New Roman" w:cs="Times New Roman"/>
                <w:color w:val="FF0000"/>
                <w:sz w:val="20"/>
                <w:lang w:eastAsia="x-none"/>
              </w:rPr>
              <w:t>-3.70</w:t>
            </w:r>
          </w:p>
        </w:tc>
      </w:tr>
      <w:tr w:rsidR="00C82E35" w14:paraId="3E0671CE" w14:textId="77777777" w:rsidTr="000955B3">
        <w:tc>
          <w:tcPr>
            <w:tcW w:w="2425" w:type="dxa"/>
            <w:vMerge/>
          </w:tcPr>
          <w:p w14:paraId="082EBDAA"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val="restart"/>
          </w:tcPr>
          <w:p w14:paraId="042ED6D6"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1/6</w:t>
            </w:r>
          </w:p>
        </w:tc>
        <w:tc>
          <w:tcPr>
            <w:tcW w:w="957" w:type="dxa"/>
          </w:tcPr>
          <w:p w14:paraId="13F48C70"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27BC5D1C" w14:textId="55263D75" w:rsidR="00C82E35" w:rsidRPr="00651426" w:rsidRDefault="00C82E35" w:rsidP="00C82E35">
            <w:pPr>
              <w:jc w:val="center"/>
              <w:rPr>
                <w:rFonts w:ascii="Times New Roman" w:eastAsiaTheme="minorEastAsia" w:hAnsi="Times New Roman" w:cs="Times New Roman"/>
                <w:sz w:val="20"/>
                <w:lang w:eastAsia="x-none"/>
              </w:rPr>
            </w:pPr>
            <w:r w:rsidRPr="001F73C9">
              <w:rPr>
                <w:rFonts w:ascii="Times New Roman" w:eastAsiaTheme="minorEastAsia" w:hAnsi="Times New Roman" w:cs="Times New Roman"/>
                <w:sz w:val="20"/>
                <w:lang w:eastAsia="x-none"/>
              </w:rPr>
              <w:t>-1.92</w:t>
            </w:r>
          </w:p>
        </w:tc>
        <w:tc>
          <w:tcPr>
            <w:tcW w:w="1709" w:type="dxa"/>
          </w:tcPr>
          <w:p w14:paraId="004CCC66" w14:textId="4A365C27" w:rsidR="00C82E35" w:rsidRPr="00433060" w:rsidRDefault="00C82E35" w:rsidP="00C82E35">
            <w:pPr>
              <w:jc w:val="center"/>
              <w:rPr>
                <w:rFonts w:ascii="Times New Roman" w:eastAsiaTheme="minorEastAsia" w:hAnsi="Times New Roman" w:cs="Times New Roman"/>
                <w:color w:val="00B050"/>
                <w:sz w:val="20"/>
                <w:lang w:eastAsia="x-none"/>
              </w:rPr>
            </w:pPr>
            <w:r w:rsidRPr="00433060">
              <w:rPr>
                <w:rFonts w:ascii="Times New Roman" w:eastAsiaTheme="minorEastAsia" w:hAnsi="Times New Roman" w:cs="Times New Roman"/>
                <w:color w:val="00B050"/>
                <w:sz w:val="20"/>
                <w:lang w:eastAsia="x-none"/>
              </w:rPr>
              <w:t>-2.34</w:t>
            </w:r>
          </w:p>
        </w:tc>
        <w:tc>
          <w:tcPr>
            <w:tcW w:w="1600" w:type="dxa"/>
          </w:tcPr>
          <w:p w14:paraId="1D4A14A3" w14:textId="0F59832C" w:rsidR="00C82E35" w:rsidRPr="00433060" w:rsidRDefault="00C82E35" w:rsidP="00C82E35">
            <w:pPr>
              <w:jc w:val="center"/>
              <w:rPr>
                <w:rFonts w:ascii="Times New Roman" w:eastAsiaTheme="minorEastAsia" w:hAnsi="Times New Roman" w:cs="Times New Roman"/>
                <w:color w:val="FF0000"/>
                <w:sz w:val="20"/>
                <w:lang w:eastAsia="x-none"/>
              </w:rPr>
            </w:pPr>
            <w:r w:rsidRPr="00433060">
              <w:rPr>
                <w:rFonts w:ascii="Times New Roman" w:eastAsiaTheme="minorEastAsia" w:hAnsi="Times New Roman" w:cs="Times New Roman"/>
                <w:color w:val="FF0000"/>
                <w:sz w:val="20"/>
                <w:lang w:eastAsia="x-none"/>
              </w:rPr>
              <w:t>-1.10</w:t>
            </w:r>
          </w:p>
        </w:tc>
      </w:tr>
      <w:tr w:rsidR="00C82E35" w14:paraId="3A506220" w14:textId="77777777" w:rsidTr="000955B3">
        <w:tc>
          <w:tcPr>
            <w:tcW w:w="2425" w:type="dxa"/>
            <w:vMerge/>
          </w:tcPr>
          <w:p w14:paraId="1848C3BB"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tcPr>
          <w:p w14:paraId="3A8992E2" w14:textId="77777777" w:rsidR="00C82E35" w:rsidRPr="00651426" w:rsidRDefault="00C82E35" w:rsidP="00C82E35">
            <w:pPr>
              <w:jc w:val="center"/>
              <w:rPr>
                <w:rFonts w:ascii="Times New Roman" w:eastAsiaTheme="minorEastAsia" w:hAnsi="Times New Roman" w:cs="Times New Roman"/>
                <w:sz w:val="20"/>
                <w:lang w:eastAsia="x-none"/>
              </w:rPr>
            </w:pPr>
          </w:p>
        </w:tc>
        <w:tc>
          <w:tcPr>
            <w:tcW w:w="957" w:type="dxa"/>
          </w:tcPr>
          <w:p w14:paraId="4AD4B98C"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5DDF1AB5" w14:textId="37108F77" w:rsidR="00C82E35" w:rsidRPr="00651426" w:rsidRDefault="00C82E35" w:rsidP="00C82E35">
            <w:pPr>
              <w:jc w:val="center"/>
              <w:rPr>
                <w:rFonts w:ascii="Times New Roman" w:eastAsiaTheme="minorEastAsia" w:hAnsi="Times New Roman" w:cs="Times New Roman"/>
                <w:sz w:val="20"/>
                <w:lang w:eastAsia="x-none"/>
              </w:rPr>
            </w:pPr>
            <w:r w:rsidRPr="001F73C9">
              <w:rPr>
                <w:rFonts w:ascii="Times New Roman" w:eastAsiaTheme="minorEastAsia" w:hAnsi="Times New Roman" w:cs="Times New Roman"/>
                <w:sz w:val="20"/>
                <w:lang w:eastAsia="x-none"/>
              </w:rPr>
              <w:t>-1.55</w:t>
            </w:r>
          </w:p>
        </w:tc>
        <w:tc>
          <w:tcPr>
            <w:tcW w:w="1709" w:type="dxa"/>
          </w:tcPr>
          <w:p w14:paraId="53106C57" w14:textId="227A2248" w:rsidR="00C82E35" w:rsidRPr="00433060" w:rsidRDefault="00C82E35" w:rsidP="00C82E35">
            <w:pPr>
              <w:jc w:val="center"/>
              <w:rPr>
                <w:rFonts w:ascii="Times New Roman" w:eastAsiaTheme="minorEastAsia" w:hAnsi="Times New Roman" w:cs="Times New Roman"/>
                <w:color w:val="00B050"/>
                <w:sz w:val="20"/>
                <w:lang w:eastAsia="x-none"/>
              </w:rPr>
            </w:pPr>
            <w:r w:rsidRPr="00433060">
              <w:rPr>
                <w:rFonts w:ascii="Times New Roman" w:eastAsiaTheme="minorEastAsia" w:hAnsi="Times New Roman" w:cs="Times New Roman"/>
                <w:color w:val="00B050"/>
                <w:sz w:val="20"/>
                <w:lang w:eastAsia="x-none"/>
              </w:rPr>
              <w:t>-1.89</w:t>
            </w:r>
          </w:p>
        </w:tc>
        <w:tc>
          <w:tcPr>
            <w:tcW w:w="1600" w:type="dxa"/>
          </w:tcPr>
          <w:p w14:paraId="38193699" w14:textId="7809F3C4" w:rsidR="00C82E35" w:rsidRPr="00433060" w:rsidRDefault="00C82E35" w:rsidP="00C82E35">
            <w:pPr>
              <w:jc w:val="center"/>
              <w:rPr>
                <w:rFonts w:ascii="Times New Roman" w:eastAsiaTheme="minorEastAsia" w:hAnsi="Times New Roman" w:cs="Times New Roman"/>
                <w:color w:val="FF0000"/>
                <w:sz w:val="20"/>
                <w:lang w:eastAsia="x-none"/>
              </w:rPr>
            </w:pPr>
            <w:r w:rsidRPr="00433060">
              <w:rPr>
                <w:rFonts w:ascii="Times New Roman" w:eastAsiaTheme="minorEastAsia" w:hAnsi="Times New Roman" w:cs="Times New Roman"/>
                <w:color w:val="FF0000"/>
                <w:sz w:val="20"/>
                <w:lang w:eastAsia="x-none"/>
              </w:rPr>
              <w:t>-0.39</w:t>
            </w:r>
          </w:p>
        </w:tc>
      </w:tr>
      <w:tr w:rsidR="00C82E35" w14:paraId="0D28DA65" w14:textId="77777777" w:rsidTr="000955B3">
        <w:tc>
          <w:tcPr>
            <w:tcW w:w="2425" w:type="dxa"/>
            <w:vMerge/>
          </w:tcPr>
          <w:p w14:paraId="38D13799"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val="restart"/>
          </w:tcPr>
          <w:p w14:paraId="4D4EB77B"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1/3</w:t>
            </w:r>
          </w:p>
        </w:tc>
        <w:tc>
          <w:tcPr>
            <w:tcW w:w="957" w:type="dxa"/>
          </w:tcPr>
          <w:p w14:paraId="5FE1CDC9"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74A08BA2" w14:textId="115C9988" w:rsidR="00C82E35" w:rsidRPr="00651426" w:rsidRDefault="00C82E35" w:rsidP="00C82E35">
            <w:pPr>
              <w:jc w:val="center"/>
              <w:rPr>
                <w:rFonts w:ascii="Times New Roman" w:eastAsiaTheme="minorEastAsia" w:hAnsi="Times New Roman" w:cs="Times New Roman"/>
                <w:sz w:val="20"/>
                <w:lang w:eastAsia="x-none"/>
              </w:rPr>
            </w:pPr>
            <w:r w:rsidRPr="001F73C9">
              <w:rPr>
                <w:rFonts w:ascii="Times New Roman" w:eastAsiaTheme="minorEastAsia" w:hAnsi="Times New Roman" w:cs="Times New Roman"/>
                <w:sz w:val="20"/>
                <w:lang w:eastAsia="x-none"/>
              </w:rPr>
              <w:t>1.78</w:t>
            </w:r>
          </w:p>
        </w:tc>
        <w:tc>
          <w:tcPr>
            <w:tcW w:w="1709" w:type="dxa"/>
          </w:tcPr>
          <w:p w14:paraId="4E19AA1B" w14:textId="4281DD07" w:rsidR="00C82E35" w:rsidRPr="00433060" w:rsidRDefault="00C82E35" w:rsidP="00C82E35">
            <w:pPr>
              <w:jc w:val="center"/>
              <w:rPr>
                <w:rFonts w:ascii="Times New Roman" w:eastAsiaTheme="minorEastAsia" w:hAnsi="Times New Roman" w:cs="Times New Roman"/>
                <w:color w:val="00B050"/>
                <w:sz w:val="20"/>
                <w:lang w:eastAsia="x-none"/>
              </w:rPr>
            </w:pPr>
            <w:r w:rsidRPr="00433060">
              <w:rPr>
                <w:rFonts w:ascii="Times New Roman" w:eastAsiaTheme="minorEastAsia" w:hAnsi="Times New Roman" w:cs="Times New Roman"/>
                <w:color w:val="00B050"/>
                <w:sz w:val="20"/>
                <w:lang w:eastAsia="x-none"/>
              </w:rPr>
              <w:t>0.77</w:t>
            </w:r>
          </w:p>
        </w:tc>
        <w:tc>
          <w:tcPr>
            <w:tcW w:w="1600" w:type="dxa"/>
          </w:tcPr>
          <w:p w14:paraId="499FA925" w14:textId="30D99CAA" w:rsidR="00C82E35" w:rsidRPr="00433060" w:rsidRDefault="00C82E35" w:rsidP="00C82E35">
            <w:pPr>
              <w:jc w:val="center"/>
              <w:rPr>
                <w:rFonts w:ascii="Times New Roman" w:eastAsiaTheme="minorEastAsia" w:hAnsi="Times New Roman" w:cs="Times New Roman"/>
                <w:color w:val="FF0000"/>
                <w:sz w:val="20"/>
                <w:lang w:eastAsia="x-none"/>
              </w:rPr>
            </w:pPr>
            <w:r w:rsidRPr="00433060">
              <w:rPr>
                <w:rFonts w:ascii="Times New Roman" w:eastAsiaTheme="minorEastAsia" w:hAnsi="Times New Roman" w:cs="Times New Roman"/>
                <w:color w:val="FF0000"/>
                <w:sz w:val="20"/>
                <w:lang w:eastAsia="x-none"/>
              </w:rPr>
              <w:t>1.91</w:t>
            </w:r>
          </w:p>
        </w:tc>
      </w:tr>
      <w:tr w:rsidR="00C82E35" w14:paraId="3ADF37C8" w14:textId="77777777" w:rsidTr="000955B3">
        <w:tc>
          <w:tcPr>
            <w:tcW w:w="2425" w:type="dxa"/>
            <w:vMerge/>
          </w:tcPr>
          <w:p w14:paraId="734F0205"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tcPr>
          <w:p w14:paraId="390D75E6" w14:textId="77777777" w:rsidR="00C82E35" w:rsidRPr="00651426" w:rsidRDefault="00C82E35" w:rsidP="00C82E35">
            <w:pPr>
              <w:jc w:val="center"/>
              <w:rPr>
                <w:rFonts w:ascii="Times New Roman" w:eastAsiaTheme="minorEastAsia" w:hAnsi="Times New Roman" w:cs="Times New Roman"/>
                <w:sz w:val="20"/>
                <w:lang w:eastAsia="x-none"/>
              </w:rPr>
            </w:pPr>
          </w:p>
        </w:tc>
        <w:tc>
          <w:tcPr>
            <w:tcW w:w="957" w:type="dxa"/>
          </w:tcPr>
          <w:p w14:paraId="5470CA9A"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06194BD1" w14:textId="287AACF5" w:rsidR="00C82E35" w:rsidRPr="00651426" w:rsidRDefault="00C82E35" w:rsidP="00C82E35">
            <w:pPr>
              <w:jc w:val="center"/>
              <w:rPr>
                <w:rFonts w:ascii="Times New Roman" w:eastAsiaTheme="minorEastAsia" w:hAnsi="Times New Roman" w:cs="Times New Roman"/>
                <w:sz w:val="20"/>
                <w:lang w:eastAsia="x-none"/>
              </w:rPr>
            </w:pPr>
            <w:r w:rsidRPr="001F73C9">
              <w:rPr>
                <w:rFonts w:ascii="Times New Roman" w:eastAsiaTheme="minorEastAsia" w:hAnsi="Times New Roman" w:cs="Times New Roman"/>
                <w:sz w:val="20"/>
                <w:lang w:eastAsia="x-none"/>
              </w:rPr>
              <w:t>2.51</w:t>
            </w:r>
          </w:p>
        </w:tc>
        <w:tc>
          <w:tcPr>
            <w:tcW w:w="1709" w:type="dxa"/>
          </w:tcPr>
          <w:p w14:paraId="137E4A8C" w14:textId="0B092A37" w:rsidR="00C82E35" w:rsidRPr="00433060" w:rsidRDefault="00C82E35" w:rsidP="00C82E35">
            <w:pPr>
              <w:jc w:val="center"/>
              <w:rPr>
                <w:rFonts w:ascii="Times New Roman" w:eastAsiaTheme="minorEastAsia" w:hAnsi="Times New Roman" w:cs="Times New Roman"/>
                <w:color w:val="00B050"/>
                <w:sz w:val="20"/>
                <w:lang w:eastAsia="x-none"/>
              </w:rPr>
            </w:pPr>
            <w:r w:rsidRPr="00433060">
              <w:rPr>
                <w:rFonts w:ascii="Times New Roman" w:eastAsiaTheme="minorEastAsia" w:hAnsi="Times New Roman" w:cs="Times New Roman"/>
                <w:color w:val="00B050"/>
                <w:sz w:val="20"/>
                <w:lang w:eastAsia="x-none"/>
              </w:rPr>
              <w:t>1.22</w:t>
            </w:r>
          </w:p>
        </w:tc>
        <w:tc>
          <w:tcPr>
            <w:tcW w:w="1600" w:type="dxa"/>
          </w:tcPr>
          <w:p w14:paraId="6EFEAA7C" w14:textId="275C0658" w:rsidR="00C82E35" w:rsidRPr="00433060" w:rsidRDefault="00C82E35" w:rsidP="00C82E35">
            <w:pPr>
              <w:jc w:val="center"/>
              <w:rPr>
                <w:rFonts w:ascii="Times New Roman" w:eastAsiaTheme="minorEastAsia" w:hAnsi="Times New Roman" w:cs="Times New Roman"/>
                <w:color w:val="FF0000"/>
                <w:sz w:val="20"/>
                <w:lang w:eastAsia="x-none"/>
              </w:rPr>
            </w:pPr>
            <w:r w:rsidRPr="00433060">
              <w:rPr>
                <w:rFonts w:ascii="Times New Roman" w:eastAsiaTheme="minorEastAsia" w:hAnsi="Times New Roman" w:cs="Times New Roman"/>
                <w:color w:val="FF0000"/>
                <w:sz w:val="20"/>
                <w:lang w:eastAsia="x-none"/>
              </w:rPr>
              <w:t>2.55</w:t>
            </w:r>
          </w:p>
        </w:tc>
      </w:tr>
      <w:tr w:rsidR="00C82E35" w14:paraId="4F8C221B" w14:textId="77777777" w:rsidTr="000955B3">
        <w:tc>
          <w:tcPr>
            <w:tcW w:w="2425" w:type="dxa"/>
            <w:vMerge/>
          </w:tcPr>
          <w:p w14:paraId="206BBA51"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val="restart"/>
          </w:tcPr>
          <w:p w14:paraId="5FD773EA"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1/2</w:t>
            </w:r>
          </w:p>
        </w:tc>
        <w:tc>
          <w:tcPr>
            <w:tcW w:w="957" w:type="dxa"/>
          </w:tcPr>
          <w:p w14:paraId="6786C494"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3830432C" w14:textId="0549EF7A" w:rsidR="00C82E35" w:rsidRPr="00651426" w:rsidRDefault="00C82E35" w:rsidP="00C82E35">
            <w:pPr>
              <w:jc w:val="center"/>
              <w:rPr>
                <w:rFonts w:ascii="Times New Roman" w:eastAsiaTheme="minorEastAsia" w:hAnsi="Times New Roman" w:cs="Times New Roman"/>
                <w:sz w:val="20"/>
                <w:lang w:eastAsia="x-none"/>
              </w:rPr>
            </w:pPr>
            <w:r w:rsidRPr="00433060">
              <w:rPr>
                <w:rFonts w:ascii="Times New Roman" w:eastAsiaTheme="minorEastAsia" w:hAnsi="Times New Roman" w:cs="Times New Roman"/>
                <w:color w:val="FF0000"/>
                <w:sz w:val="20"/>
                <w:lang w:eastAsia="x-none"/>
              </w:rPr>
              <w:t>4.00</w:t>
            </w:r>
          </w:p>
        </w:tc>
        <w:tc>
          <w:tcPr>
            <w:tcW w:w="1709" w:type="dxa"/>
          </w:tcPr>
          <w:p w14:paraId="2E8DCDEB" w14:textId="79A53D32" w:rsidR="00C82E35" w:rsidRPr="00433060" w:rsidRDefault="00C82E35" w:rsidP="00C82E35">
            <w:pPr>
              <w:jc w:val="center"/>
              <w:rPr>
                <w:rFonts w:ascii="Times New Roman" w:eastAsiaTheme="minorEastAsia" w:hAnsi="Times New Roman" w:cs="Times New Roman"/>
                <w:color w:val="00B050"/>
                <w:sz w:val="20"/>
                <w:lang w:eastAsia="x-none"/>
              </w:rPr>
            </w:pPr>
            <w:r w:rsidRPr="00433060">
              <w:rPr>
                <w:rFonts w:ascii="Times New Roman" w:eastAsiaTheme="minorEastAsia" w:hAnsi="Times New Roman" w:cs="Times New Roman"/>
                <w:color w:val="00B050"/>
                <w:sz w:val="20"/>
                <w:lang w:eastAsia="x-none"/>
              </w:rPr>
              <w:t>3.42</w:t>
            </w:r>
          </w:p>
        </w:tc>
        <w:tc>
          <w:tcPr>
            <w:tcW w:w="1600" w:type="dxa"/>
          </w:tcPr>
          <w:p w14:paraId="11218F89" w14:textId="106C169E" w:rsidR="00C82E35" w:rsidRPr="00651426" w:rsidRDefault="00C82E35" w:rsidP="00C82E35">
            <w:pPr>
              <w:jc w:val="center"/>
              <w:rPr>
                <w:rFonts w:ascii="Times New Roman" w:eastAsiaTheme="minorEastAsia" w:hAnsi="Times New Roman" w:cs="Times New Roman"/>
                <w:sz w:val="20"/>
                <w:lang w:eastAsia="x-none"/>
              </w:rPr>
            </w:pPr>
            <w:r w:rsidRPr="00C82E35">
              <w:rPr>
                <w:rFonts w:ascii="Times New Roman" w:eastAsiaTheme="minorEastAsia" w:hAnsi="Times New Roman" w:cs="Times New Roman"/>
                <w:sz w:val="20"/>
                <w:lang w:eastAsia="x-none"/>
              </w:rPr>
              <w:t>3.97</w:t>
            </w:r>
          </w:p>
        </w:tc>
      </w:tr>
      <w:tr w:rsidR="00C82E35" w14:paraId="5949FC08" w14:textId="77777777" w:rsidTr="000955B3">
        <w:tc>
          <w:tcPr>
            <w:tcW w:w="2425" w:type="dxa"/>
            <w:vMerge/>
          </w:tcPr>
          <w:p w14:paraId="4E054D82"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tcPr>
          <w:p w14:paraId="3C7B5D0D" w14:textId="77777777" w:rsidR="00C82E35" w:rsidRPr="00651426" w:rsidRDefault="00C82E35" w:rsidP="00C82E35">
            <w:pPr>
              <w:jc w:val="center"/>
              <w:rPr>
                <w:rFonts w:ascii="Times New Roman" w:eastAsiaTheme="minorEastAsia" w:hAnsi="Times New Roman" w:cs="Times New Roman"/>
                <w:sz w:val="20"/>
                <w:lang w:eastAsia="x-none"/>
              </w:rPr>
            </w:pPr>
          </w:p>
        </w:tc>
        <w:tc>
          <w:tcPr>
            <w:tcW w:w="957" w:type="dxa"/>
          </w:tcPr>
          <w:p w14:paraId="63AD99FB"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15F91F5B" w14:textId="0074BED7" w:rsidR="00C82E35" w:rsidRPr="00651426" w:rsidRDefault="00C82E35" w:rsidP="00C82E35">
            <w:pPr>
              <w:jc w:val="center"/>
              <w:rPr>
                <w:rFonts w:ascii="Times New Roman" w:eastAsiaTheme="minorEastAsia" w:hAnsi="Times New Roman" w:cs="Times New Roman"/>
                <w:sz w:val="20"/>
                <w:lang w:eastAsia="x-none"/>
              </w:rPr>
            </w:pPr>
            <w:r w:rsidRPr="00433060">
              <w:rPr>
                <w:rFonts w:ascii="Times New Roman" w:eastAsiaTheme="minorEastAsia" w:hAnsi="Times New Roman" w:cs="Times New Roman"/>
                <w:color w:val="FF0000"/>
                <w:sz w:val="20"/>
                <w:lang w:eastAsia="x-none"/>
              </w:rPr>
              <w:t>4.85</w:t>
            </w:r>
          </w:p>
        </w:tc>
        <w:tc>
          <w:tcPr>
            <w:tcW w:w="1709" w:type="dxa"/>
          </w:tcPr>
          <w:p w14:paraId="1134B27D" w14:textId="5329905D" w:rsidR="00C82E35" w:rsidRPr="00433060" w:rsidRDefault="00C82E35" w:rsidP="00C82E35">
            <w:pPr>
              <w:jc w:val="center"/>
              <w:rPr>
                <w:rFonts w:ascii="Times New Roman" w:eastAsiaTheme="minorEastAsia" w:hAnsi="Times New Roman" w:cs="Times New Roman"/>
                <w:color w:val="00B050"/>
                <w:sz w:val="20"/>
                <w:lang w:eastAsia="x-none"/>
              </w:rPr>
            </w:pPr>
            <w:r w:rsidRPr="00433060">
              <w:rPr>
                <w:rFonts w:ascii="Times New Roman" w:eastAsiaTheme="minorEastAsia" w:hAnsi="Times New Roman" w:cs="Times New Roman"/>
                <w:color w:val="00B050"/>
                <w:sz w:val="20"/>
                <w:lang w:eastAsia="x-none"/>
              </w:rPr>
              <w:t>3.85</w:t>
            </w:r>
          </w:p>
        </w:tc>
        <w:tc>
          <w:tcPr>
            <w:tcW w:w="1600" w:type="dxa"/>
          </w:tcPr>
          <w:p w14:paraId="2DB02361" w14:textId="1DAC6B2A" w:rsidR="00C82E35" w:rsidRPr="00651426" w:rsidRDefault="00C82E35" w:rsidP="00C82E35">
            <w:pPr>
              <w:jc w:val="center"/>
              <w:rPr>
                <w:rFonts w:ascii="Times New Roman" w:eastAsiaTheme="minorEastAsia" w:hAnsi="Times New Roman" w:cs="Times New Roman"/>
                <w:sz w:val="20"/>
                <w:lang w:eastAsia="x-none"/>
              </w:rPr>
            </w:pPr>
            <w:r w:rsidRPr="00C82E35">
              <w:rPr>
                <w:rFonts w:ascii="Times New Roman" w:eastAsiaTheme="minorEastAsia" w:hAnsi="Times New Roman" w:cs="Times New Roman"/>
                <w:sz w:val="20"/>
                <w:lang w:eastAsia="x-none"/>
              </w:rPr>
              <w:t>4.62</w:t>
            </w:r>
          </w:p>
        </w:tc>
      </w:tr>
      <w:tr w:rsidR="00C82E35" w14:paraId="35829EE2" w14:textId="77777777" w:rsidTr="000955B3">
        <w:tc>
          <w:tcPr>
            <w:tcW w:w="2425" w:type="dxa"/>
            <w:vMerge/>
          </w:tcPr>
          <w:p w14:paraId="065696CD"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val="restart"/>
          </w:tcPr>
          <w:p w14:paraId="42E3EC6C"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2/3</w:t>
            </w:r>
          </w:p>
        </w:tc>
        <w:tc>
          <w:tcPr>
            <w:tcW w:w="957" w:type="dxa"/>
          </w:tcPr>
          <w:p w14:paraId="3CF1BCAF"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20E04A10" w14:textId="19C9F555" w:rsidR="00C82E35" w:rsidRPr="00433060" w:rsidRDefault="00C82E35" w:rsidP="00C82E35">
            <w:pPr>
              <w:jc w:val="center"/>
              <w:rPr>
                <w:rFonts w:ascii="Times New Roman" w:eastAsiaTheme="minorEastAsia" w:hAnsi="Times New Roman" w:cs="Times New Roman"/>
                <w:color w:val="00B050"/>
                <w:sz w:val="20"/>
                <w:lang w:eastAsia="x-none"/>
              </w:rPr>
            </w:pPr>
            <w:r w:rsidRPr="00433060">
              <w:rPr>
                <w:rFonts w:ascii="Times New Roman" w:eastAsiaTheme="minorEastAsia" w:hAnsi="Times New Roman" w:cs="Times New Roman"/>
                <w:color w:val="00B050"/>
                <w:sz w:val="20"/>
                <w:lang w:eastAsia="x-none"/>
              </w:rPr>
              <w:t>5.19</w:t>
            </w:r>
          </w:p>
        </w:tc>
        <w:tc>
          <w:tcPr>
            <w:tcW w:w="1709" w:type="dxa"/>
          </w:tcPr>
          <w:p w14:paraId="5785FC09" w14:textId="7C941A85" w:rsidR="00C82E35" w:rsidRPr="007204F5" w:rsidRDefault="00C82E35" w:rsidP="00C82E35">
            <w:pPr>
              <w:jc w:val="center"/>
              <w:rPr>
                <w:rFonts w:ascii="Times New Roman" w:eastAsiaTheme="minorEastAsia" w:hAnsi="Times New Roman" w:cs="Times New Roman"/>
                <w:color w:val="FF0000"/>
                <w:sz w:val="20"/>
                <w:lang w:eastAsia="x-none"/>
              </w:rPr>
            </w:pPr>
            <w:r w:rsidRPr="007204F5">
              <w:rPr>
                <w:rFonts w:ascii="Times New Roman" w:eastAsiaTheme="minorEastAsia" w:hAnsi="Times New Roman" w:cs="Times New Roman"/>
                <w:color w:val="FF0000"/>
                <w:sz w:val="20"/>
                <w:lang w:eastAsia="x-none"/>
              </w:rPr>
              <w:t>6.08</w:t>
            </w:r>
          </w:p>
        </w:tc>
        <w:tc>
          <w:tcPr>
            <w:tcW w:w="1600" w:type="dxa"/>
          </w:tcPr>
          <w:p w14:paraId="4A22D643" w14:textId="7A97F3D6" w:rsidR="00C82E35" w:rsidRPr="00651426" w:rsidRDefault="00C82E35" w:rsidP="00C82E35">
            <w:pPr>
              <w:jc w:val="center"/>
              <w:rPr>
                <w:rFonts w:ascii="Times New Roman" w:eastAsiaTheme="minorEastAsia" w:hAnsi="Times New Roman" w:cs="Times New Roman"/>
                <w:sz w:val="20"/>
                <w:lang w:eastAsia="x-none"/>
              </w:rPr>
            </w:pPr>
            <w:r w:rsidRPr="00C82E35">
              <w:rPr>
                <w:rFonts w:ascii="Times New Roman" w:eastAsiaTheme="minorEastAsia" w:hAnsi="Times New Roman" w:cs="Times New Roman"/>
                <w:sz w:val="20"/>
                <w:lang w:eastAsia="x-none"/>
              </w:rPr>
              <w:t>5.84</w:t>
            </w:r>
          </w:p>
        </w:tc>
      </w:tr>
      <w:tr w:rsidR="00C82E35" w14:paraId="22A2CBEF" w14:textId="77777777" w:rsidTr="000955B3">
        <w:tc>
          <w:tcPr>
            <w:tcW w:w="2425" w:type="dxa"/>
            <w:vMerge/>
          </w:tcPr>
          <w:p w14:paraId="6F161612"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tcPr>
          <w:p w14:paraId="3D59A5CD" w14:textId="77777777" w:rsidR="00C82E35" w:rsidRPr="00651426" w:rsidRDefault="00C82E35" w:rsidP="00C82E35">
            <w:pPr>
              <w:jc w:val="center"/>
              <w:rPr>
                <w:rFonts w:ascii="Times New Roman" w:eastAsiaTheme="minorEastAsia" w:hAnsi="Times New Roman" w:cs="Times New Roman"/>
                <w:sz w:val="20"/>
                <w:lang w:eastAsia="x-none"/>
              </w:rPr>
            </w:pPr>
          </w:p>
        </w:tc>
        <w:tc>
          <w:tcPr>
            <w:tcW w:w="957" w:type="dxa"/>
          </w:tcPr>
          <w:p w14:paraId="333A8DA7"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685913E3" w14:textId="73D56C55" w:rsidR="00C82E35" w:rsidRPr="00433060" w:rsidRDefault="00C82E35" w:rsidP="00C82E35">
            <w:pPr>
              <w:jc w:val="center"/>
              <w:rPr>
                <w:rFonts w:ascii="Times New Roman" w:eastAsiaTheme="minorEastAsia" w:hAnsi="Times New Roman" w:cs="Times New Roman"/>
                <w:color w:val="00B050"/>
                <w:sz w:val="20"/>
                <w:lang w:eastAsia="x-none"/>
              </w:rPr>
            </w:pPr>
            <w:r w:rsidRPr="00433060">
              <w:rPr>
                <w:rFonts w:ascii="Times New Roman" w:eastAsiaTheme="minorEastAsia" w:hAnsi="Times New Roman" w:cs="Times New Roman"/>
                <w:color w:val="00B050"/>
                <w:sz w:val="20"/>
                <w:lang w:eastAsia="x-none"/>
              </w:rPr>
              <w:t>5.86</w:t>
            </w:r>
          </w:p>
        </w:tc>
        <w:tc>
          <w:tcPr>
            <w:tcW w:w="1709" w:type="dxa"/>
          </w:tcPr>
          <w:p w14:paraId="3C5CCB99" w14:textId="58CA5F3E" w:rsidR="00C82E35" w:rsidRPr="007204F5" w:rsidRDefault="00C82E35" w:rsidP="00C82E35">
            <w:pPr>
              <w:jc w:val="center"/>
              <w:rPr>
                <w:rFonts w:ascii="Times New Roman" w:eastAsiaTheme="minorEastAsia" w:hAnsi="Times New Roman" w:cs="Times New Roman"/>
                <w:color w:val="FF0000"/>
                <w:sz w:val="20"/>
                <w:lang w:eastAsia="x-none"/>
              </w:rPr>
            </w:pPr>
            <w:r w:rsidRPr="007204F5">
              <w:rPr>
                <w:rFonts w:ascii="Times New Roman" w:eastAsiaTheme="minorEastAsia" w:hAnsi="Times New Roman" w:cs="Times New Roman"/>
                <w:color w:val="FF0000"/>
                <w:sz w:val="20"/>
                <w:lang w:eastAsia="x-none"/>
              </w:rPr>
              <w:t>6.81</w:t>
            </w:r>
          </w:p>
        </w:tc>
        <w:tc>
          <w:tcPr>
            <w:tcW w:w="1600" w:type="dxa"/>
          </w:tcPr>
          <w:p w14:paraId="4EFB8825" w14:textId="327240D2" w:rsidR="00C82E35" w:rsidRPr="00651426" w:rsidRDefault="00C82E35" w:rsidP="00C82E35">
            <w:pPr>
              <w:jc w:val="center"/>
              <w:rPr>
                <w:rFonts w:ascii="Times New Roman" w:eastAsiaTheme="minorEastAsia" w:hAnsi="Times New Roman" w:cs="Times New Roman"/>
                <w:sz w:val="20"/>
                <w:lang w:eastAsia="x-none"/>
              </w:rPr>
            </w:pPr>
            <w:r w:rsidRPr="00C82E35">
              <w:rPr>
                <w:rFonts w:ascii="Times New Roman" w:eastAsiaTheme="minorEastAsia" w:hAnsi="Times New Roman" w:cs="Times New Roman"/>
                <w:sz w:val="20"/>
                <w:lang w:eastAsia="x-none"/>
              </w:rPr>
              <w:t>6.41</w:t>
            </w:r>
          </w:p>
        </w:tc>
      </w:tr>
    </w:tbl>
    <w:p w14:paraId="71515E89" w14:textId="77777777" w:rsidR="009339FB" w:rsidRPr="009339FB" w:rsidRDefault="009339FB" w:rsidP="009339FB">
      <w:pPr>
        <w:jc w:val="both"/>
        <w:rPr>
          <w:rFonts w:ascii="Times New Roman" w:eastAsiaTheme="minorEastAsia" w:hAnsi="Times New Roman" w:cs="Times New Roman"/>
          <w:lang w:eastAsia="x-none"/>
        </w:rPr>
      </w:pPr>
    </w:p>
    <w:p w14:paraId="5A179320" w14:textId="77777777" w:rsidR="000B13AD" w:rsidRDefault="000B13AD" w:rsidP="000B13AD">
      <w:pPr>
        <w:keepNext/>
        <w:jc w:val="center"/>
      </w:pPr>
      <w:r>
        <w:rPr>
          <w:noProof/>
        </w:rPr>
        <w:drawing>
          <wp:inline distT="0" distB="0" distL="0" distR="0" wp14:anchorId="709047B6" wp14:editId="4FF4E14C">
            <wp:extent cx="6120765" cy="3596640"/>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nfo_blk_120.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765" cy="3596640"/>
                    </a:xfrm>
                    <a:prstGeom prst="rect">
                      <a:avLst/>
                    </a:prstGeom>
                  </pic:spPr>
                </pic:pic>
              </a:graphicData>
            </a:graphic>
          </wp:inline>
        </w:drawing>
      </w:r>
    </w:p>
    <w:p w14:paraId="200C0C33" w14:textId="2D420DBE" w:rsidR="000B13AD" w:rsidRDefault="000B13AD" w:rsidP="000B13AD">
      <w:pPr>
        <w:pStyle w:val="Caption"/>
        <w:jc w:val="center"/>
      </w:pPr>
      <w:bookmarkStart w:id="15" w:name="_Ref462827374"/>
      <w:r>
        <w:t xml:space="preserve">Figure </w:t>
      </w:r>
      <w:r>
        <w:fldChar w:fldCharType="begin"/>
      </w:r>
      <w:r>
        <w:instrText xml:space="preserve"> SEQ Figure \* ARABIC </w:instrText>
      </w:r>
      <w:r>
        <w:fldChar w:fldCharType="separate"/>
      </w:r>
      <w:r w:rsidR="00206059">
        <w:rPr>
          <w:noProof/>
        </w:rPr>
        <w:t>8</w:t>
      </w:r>
      <w:r>
        <w:fldChar w:fldCharType="end"/>
      </w:r>
      <w:bookmarkEnd w:id="15"/>
      <w:r>
        <w:t xml:space="preserve">: Comparison of </w:t>
      </w:r>
      <w:r w:rsidR="00442BAC">
        <w:t>polar</w:t>
      </w:r>
      <w:r>
        <w:t xml:space="preserve"> codes, TBCC and </w:t>
      </w:r>
      <w:r w:rsidR="00442BAC">
        <w:t>turbo</w:t>
      </w:r>
      <w:r>
        <w:t xml:space="preserve"> codes at information block length 120 bits</w:t>
      </w:r>
    </w:p>
    <w:p w14:paraId="7969AD3C" w14:textId="77777777" w:rsidR="00433060" w:rsidRPr="00433060" w:rsidRDefault="00433060" w:rsidP="00433060">
      <w:pPr>
        <w:rPr>
          <w:lang w:val="en-GB" w:eastAsia="x-none"/>
        </w:rPr>
      </w:pPr>
    </w:p>
    <w:p w14:paraId="5268D08F" w14:textId="46DDB68E" w:rsidR="000B13AD" w:rsidRDefault="00C82E35" w:rsidP="000B13AD">
      <w:pPr>
        <w:keepNext/>
        <w:jc w:val="center"/>
      </w:pPr>
      <w:r>
        <w:rPr>
          <w:noProof/>
        </w:rPr>
        <w:lastRenderedPageBreak/>
        <w:drawing>
          <wp:inline distT="0" distB="0" distL="0" distR="0" wp14:anchorId="42B13BFA" wp14:editId="57F5834D">
            <wp:extent cx="6120765" cy="397764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nfo_blk_200.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3977640"/>
                    </a:xfrm>
                    <a:prstGeom prst="rect">
                      <a:avLst/>
                    </a:prstGeom>
                  </pic:spPr>
                </pic:pic>
              </a:graphicData>
            </a:graphic>
          </wp:inline>
        </w:drawing>
      </w:r>
    </w:p>
    <w:p w14:paraId="29C5FCFE" w14:textId="17DB111A" w:rsidR="000B13AD" w:rsidRPr="000B13AD" w:rsidRDefault="000B13AD" w:rsidP="000B13AD">
      <w:pPr>
        <w:pStyle w:val="Caption"/>
        <w:jc w:val="center"/>
      </w:pPr>
      <w:bookmarkStart w:id="16" w:name="_Ref462826727"/>
      <w:r>
        <w:t xml:space="preserve">Figure </w:t>
      </w:r>
      <w:r>
        <w:fldChar w:fldCharType="begin"/>
      </w:r>
      <w:r>
        <w:instrText xml:space="preserve"> SEQ Figure \* ARABIC </w:instrText>
      </w:r>
      <w:r>
        <w:fldChar w:fldCharType="separate"/>
      </w:r>
      <w:r w:rsidR="00206059">
        <w:rPr>
          <w:noProof/>
        </w:rPr>
        <w:t>9</w:t>
      </w:r>
      <w:r>
        <w:fldChar w:fldCharType="end"/>
      </w:r>
      <w:bookmarkEnd w:id="16"/>
      <w:r>
        <w:t xml:space="preserve">: Comparison of </w:t>
      </w:r>
      <w:r w:rsidR="00442BAC">
        <w:t>polar</w:t>
      </w:r>
      <w:r>
        <w:t xml:space="preserve"> codes, TBCC and </w:t>
      </w:r>
      <w:r w:rsidR="00442BAC">
        <w:t>turbo</w:t>
      </w:r>
      <w:r>
        <w:t xml:space="preserve"> codes at information block length 200 bits</w:t>
      </w:r>
    </w:p>
    <w:p w14:paraId="093CD19A" w14:textId="77777777" w:rsidR="000B13AD" w:rsidRDefault="000B13AD" w:rsidP="000B13AD">
      <w:pPr>
        <w:rPr>
          <w:lang w:val="en-GB" w:eastAsia="x-none"/>
        </w:rPr>
      </w:pPr>
    </w:p>
    <w:p w14:paraId="5EEAEF97" w14:textId="3D6435AE" w:rsidR="004361B5" w:rsidRPr="004361B5" w:rsidRDefault="004361B5" w:rsidP="006B7E73">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In summary</w:t>
      </w:r>
      <w:r w:rsidRPr="004361B5">
        <w:rPr>
          <w:rFonts w:ascii="Times New Roman" w:eastAsiaTheme="minorEastAsia" w:hAnsi="Times New Roman" w:cs="Times New Roman"/>
          <w:lang w:eastAsia="x-none"/>
        </w:rPr>
        <w:t>, our simulations show that polar codes have similar performance as RM codes at very short information block length</w:t>
      </w:r>
      <w:r>
        <w:rPr>
          <w:rFonts w:ascii="Times New Roman" w:eastAsiaTheme="minorEastAsia" w:hAnsi="Times New Roman" w:cs="Times New Roman"/>
          <w:lang w:eastAsia="x-none"/>
        </w:rPr>
        <w:t>s, have the best performance at information block lengths between 16 and 32 bits, have similar performance as TBCC at information block lengths between 48 and 80 bits, and have similar performance as turbo codes at information block lengths between 120 and 200 bits. If a single channel code is to be used for eMBB control channel, then polar code</w:t>
      </w:r>
      <w:r w:rsidR="006B7E73">
        <w:rPr>
          <w:rFonts w:ascii="Times New Roman" w:eastAsiaTheme="minorEastAsia" w:hAnsi="Times New Roman" w:cs="Times New Roman"/>
          <w:lang w:eastAsia="x-none"/>
        </w:rPr>
        <w:t>s could be a good candidate</w:t>
      </w:r>
      <w:r>
        <w:rPr>
          <w:rFonts w:ascii="Times New Roman" w:eastAsiaTheme="minorEastAsia" w:hAnsi="Times New Roman" w:cs="Times New Roman"/>
          <w:lang w:eastAsia="x-none"/>
        </w:rPr>
        <w:t xml:space="preserve">. </w:t>
      </w:r>
    </w:p>
    <w:p w14:paraId="25B7E75E" w14:textId="1B4EB265" w:rsidR="00D437AC" w:rsidRDefault="008C2631" w:rsidP="00D437AC">
      <w:pPr>
        <w:jc w:val="both"/>
        <w:rPr>
          <w:rFonts w:ascii="Times New Roman" w:hAnsi="Times New Roman" w:cs="Times New Roman"/>
          <w:i/>
          <w:lang w:val="en-GB"/>
        </w:rPr>
      </w:pPr>
      <w:r>
        <w:rPr>
          <w:rFonts w:ascii="Times New Roman" w:hAnsi="Times New Roman" w:cs="Times New Roman"/>
          <w:b/>
          <w:i/>
          <w:u w:val="single"/>
        </w:rPr>
        <w:t>Proposal</w:t>
      </w:r>
      <w:r w:rsidR="00284B3A">
        <w:rPr>
          <w:rFonts w:ascii="Times New Roman" w:hAnsi="Times New Roman" w:cs="Times New Roman"/>
          <w:b/>
          <w:i/>
          <w:u w:val="single"/>
        </w:rPr>
        <w:t>:</w:t>
      </w:r>
      <w:r w:rsidR="008A307B" w:rsidRPr="00F355E0">
        <w:rPr>
          <w:rFonts w:ascii="Times New Roman" w:hAnsi="Times New Roman" w:cs="Times New Roman"/>
          <w:i/>
          <w:lang w:val="en-GB"/>
        </w:rPr>
        <w:t xml:space="preserve"> </w:t>
      </w:r>
      <w:r w:rsidR="004361B5">
        <w:rPr>
          <w:rFonts w:ascii="Times New Roman" w:hAnsi="Times New Roman" w:cs="Times New Roman"/>
          <w:i/>
          <w:lang w:val="en-GB"/>
        </w:rPr>
        <w:t xml:space="preserve">Polar codes have stably good performance over a </w:t>
      </w:r>
      <w:r w:rsidR="006B7E73">
        <w:rPr>
          <w:rFonts w:ascii="Times New Roman" w:hAnsi="Times New Roman" w:cs="Times New Roman"/>
          <w:i/>
          <w:lang w:val="en-GB"/>
        </w:rPr>
        <w:t xml:space="preserve">large </w:t>
      </w:r>
      <w:r w:rsidR="004361B5">
        <w:rPr>
          <w:rFonts w:ascii="Times New Roman" w:hAnsi="Times New Roman" w:cs="Times New Roman"/>
          <w:i/>
          <w:lang w:val="en-GB"/>
        </w:rPr>
        <w:t>range of information block lengths. If a s</w:t>
      </w:r>
      <w:r w:rsidR="006B7E73">
        <w:rPr>
          <w:rFonts w:ascii="Times New Roman" w:hAnsi="Times New Roman" w:cs="Times New Roman"/>
          <w:i/>
          <w:lang w:val="en-GB"/>
        </w:rPr>
        <w:t>ingle channel code is to be selected</w:t>
      </w:r>
      <w:r w:rsidR="004361B5">
        <w:rPr>
          <w:rFonts w:ascii="Times New Roman" w:hAnsi="Times New Roman" w:cs="Times New Roman"/>
          <w:i/>
          <w:lang w:val="en-GB"/>
        </w:rPr>
        <w:t xml:space="preserve"> for </w:t>
      </w:r>
      <w:r w:rsidR="006B7E73">
        <w:rPr>
          <w:rFonts w:ascii="Times New Roman" w:hAnsi="Times New Roman" w:cs="Times New Roman"/>
          <w:i/>
          <w:lang w:val="en-GB"/>
        </w:rPr>
        <w:t>eMBB control channel, then polar codes could be considered as a good candidate.</w:t>
      </w:r>
    </w:p>
    <w:p w14:paraId="0D49A296" w14:textId="77777777" w:rsidR="008C2631" w:rsidRDefault="008C2631" w:rsidP="008C2631">
      <w:pPr>
        <w:jc w:val="both"/>
        <w:rPr>
          <w:rFonts w:ascii="Times New Roman" w:eastAsiaTheme="minorEastAsia" w:hAnsi="Times New Roman" w:cs="Times New Roman"/>
          <w:lang w:eastAsia="x-none"/>
        </w:rPr>
      </w:pPr>
    </w:p>
    <w:p w14:paraId="7D7FD15D" w14:textId="0EA45D43" w:rsidR="00F60581" w:rsidRPr="00F355E0" w:rsidRDefault="006B2DE3" w:rsidP="0067703D">
      <w:pPr>
        <w:pStyle w:val="Heading1"/>
        <w:pBdr>
          <w:top w:val="single" w:sz="12" w:space="1" w:color="auto"/>
        </w:pBdr>
        <w:spacing w:line="276" w:lineRule="auto"/>
        <w:jc w:val="both"/>
        <w:rPr>
          <w:rFonts w:ascii="Times New Roman" w:hAnsi="Times New Roman"/>
          <w:lang w:val="en-US"/>
        </w:rPr>
      </w:pPr>
      <w:r w:rsidRPr="00F355E0">
        <w:rPr>
          <w:rFonts w:ascii="Times New Roman" w:hAnsi="Times New Roman"/>
          <w:lang w:val="en-US"/>
        </w:rPr>
        <w:lastRenderedPageBreak/>
        <w:t>3</w:t>
      </w:r>
      <w:r w:rsidR="00F60581" w:rsidRPr="00F355E0">
        <w:rPr>
          <w:rFonts w:ascii="Times New Roman" w:hAnsi="Times New Roman"/>
          <w:lang w:val="en-US"/>
        </w:rPr>
        <w:tab/>
      </w:r>
      <w:r w:rsidR="00B00F50" w:rsidRPr="00F355E0">
        <w:rPr>
          <w:rFonts w:ascii="Times New Roman" w:hAnsi="Times New Roman"/>
          <w:lang w:val="en-US"/>
        </w:rPr>
        <w:t>Conclusion</w:t>
      </w:r>
    </w:p>
    <w:p w14:paraId="78483F04" w14:textId="310E0C1B" w:rsidR="00155C30" w:rsidRDefault="002B0536" w:rsidP="0067703D">
      <w:pPr>
        <w:jc w:val="both"/>
        <w:rPr>
          <w:rFonts w:ascii="Times New Roman" w:hAnsi="Times New Roman" w:cs="Times New Roman"/>
        </w:rPr>
      </w:pPr>
      <w:r w:rsidRPr="00F355E0">
        <w:rPr>
          <w:rFonts w:ascii="Times New Roman" w:hAnsi="Times New Roman" w:cs="Times New Roman"/>
        </w:rPr>
        <w:t xml:space="preserve">In </w:t>
      </w:r>
      <w:r w:rsidR="003463A6" w:rsidRPr="00F355E0">
        <w:rPr>
          <w:rFonts w:ascii="Times New Roman" w:hAnsi="Times New Roman" w:cs="Times New Roman"/>
        </w:rPr>
        <w:t xml:space="preserve">this contribution, we </w:t>
      </w:r>
      <w:r w:rsidR="003822CC" w:rsidRPr="00F355E0">
        <w:rPr>
          <w:rFonts w:ascii="Times New Roman" w:hAnsi="Times New Roman" w:cs="Times New Roman"/>
        </w:rPr>
        <w:t xml:space="preserve">discussed </w:t>
      </w:r>
      <w:r w:rsidR="006B7E73">
        <w:rPr>
          <w:rFonts w:ascii="Times New Roman" w:hAnsi="Times New Roman" w:cs="Times New Roman"/>
        </w:rPr>
        <w:t>various coding schemes for eMBB control channel and compared their performance under different coding rates and</w:t>
      </w:r>
      <w:r w:rsidR="00B959F4">
        <w:rPr>
          <w:rFonts w:ascii="Times New Roman" w:hAnsi="Times New Roman" w:cs="Times New Roman"/>
        </w:rPr>
        <w:t xml:space="preserve"> </w:t>
      </w:r>
      <w:r w:rsidR="006B7E73">
        <w:rPr>
          <w:rFonts w:ascii="Times New Roman" w:hAnsi="Times New Roman" w:cs="Times New Roman"/>
        </w:rPr>
        <w:t xml:space="preserve">information </w:t>
      </w:r>
      <w:r w:rsidR="00B959F4">
        <w:rPr>
          <w:rFonts w:ascii="Times New Roman" w:hAnsi="Times New Roman" w:cs="Times New Roman"/>
        </w:rPr>
        <w:t>block lengths</w:t>
      </w:r>
      <w:r w:rsidR="006B7E73">
        <w:rPr>
          <w:rFonts w:ascii="Times New Roman" w:hAnsi="Times New Roman" w:cs="Times New Roman"/>
        </w:rPr>
        <w:t>.</w:t>
      </w:r>
      <w:r w:rsidR="008A307B" w:rsidRPr="00F355E0">
        <w:rPr>
          <w:rFonts w:ascii="Times New Roman" w:hAnsi="Times New Roman" w:cs="Times New Roman"/>
          <w:lang w:val="en-GB"/>
        </w:rPr>
        <w:t xml:space="preserve"> Our simulation results show that</w:t>
      </w:r>
      <w:r w:rsidR="003822CC" w:rsidRPr="00F355E0">
        <w:rPr>
          <w:rFonts w:ascii="Times New Roman" w:hAnsi="Times New Roman" w:cs="Times New Roman"/>
          <w:lang w:val="en-GB"/>
        </w:rPr>
        <w:t>:</w:t>
      </w:r>
      <w:r w:rsidRPr="00F355E0">
        <w:rPr>
          <w:rFonts w:ascii="Times New Roman" w:hAnsi="Times New Roman" w:cs="Times New Roman"/>
        </w:rPr>
        <w:t xml:space="preserve"> </w:t>
      </w:r>
    </w:p>
    <w:p w14:paraId="36258B15" w14:textId="1F240AC5" w:rsidR="006B7E73" w:rsidRDefault="006B7E73" w:rsidP="0067703D">
      <w:pPr>
        <w:jc w:val="both"/>
        <w:rPr>
          <w:rFonts w:ascii="Times New Roman" w:eastAsiaTheme="minorEastAsia" w:hAnsi="Times New Roman" w:cs="Times New Roman"/>
          <w:b/>
          <w:i/>
          <w:lang w:eastAsia="x-none"/>
        </w:rPr>
      </w:pPr>
      <w:r>
        <w:rPr>
          <w:rFonts w:ascii="Times New Roman" w:eastAsiaTheme="minorEastAsia" w:hAnsi="Times New Roman" w:cs="Times New Roman"/>
          <w:b/>
          <w:i/>
          <w:lang w:eastAsia="x-none"/>
        </w:rPr>
        <w:t xml:space="preserve">Observation 1: </w:t>
      </w:r>
      <w:r>
        <w:rPr>
          <w:rFonts w:ascii="Times New Roman" w:eastAsiaTheme="minorEastAsia" w:hAnsi="Times New Roman" w:cs="Times New Roman"/>
          <w:i/>
          <w:lang w:eastAsia="x-none"/>
        </w:rPr>
        <w:t>Polar codes outperform RM codes at information block lengths 1, 2 and 4 bits, while RM codes outperform polar codes at information block length 8 bits. Overall, these two codes have comparable performance.</w:t>
      </w:r>
    </w:p>
    <w:p w14:paraId="568F44C0" w14:textId="4B87DC91" w:rsidR="006B7E73" w:rsidRPr="006B7E73" w:rsidRDefault="006B7E73" w:rsidP="0067703D">
      <w:pPr>
        <w:jc w:val="both"/>
        <w:rPr>
          <w:rFonts w:ascii="Times New Roman" w:eastAsiaTheme="minorEastAsia" w:hAnsi="Times New Roman" w:cs="Times New Roman"/>
          <w:i/>
          <w:lang w:eastAsia="x-none"/>
        </w:rPr>
      </w:pPr>
      <w:r>
        <w:rPr>
          <w:rFonts w:ascii="Times New Roman" w:eastAsiaTheme="minorEastAsia" w:hAnsi="Times New Roman" w:cs="Times New Roman"/>
          <w:b/>
          <w:i/>
          <w:lang w:eastAsia="x-none"/>
        </w:rPr>
        <w:t xml:space="preserve">Observation 2: </w:t>
      </w:r>
      <w:r w:rsidRPr="00E21C81">
        <w:rPr>
          <w:rFonts w:ascii="Times New Roman" w:eastAsiaTheme="minorEastAsia" w:hAnsi="Times New Roman" w:cs="Times New Roman"/>
          <w:i/>
          <w:lang w:eastAsia="x-none"/>
        </w:rPr>
        <w:t>For</w:t>
      </w:r>
      <w:r>
        <w:rPr>
          <w:rFonts w:ascii="Times New Roman" w:eastAsiaTheme="minorEastAsia" w:hAnsi="Times New Roman" w:cs="Times New Roman"/>
          <w:i/>
          <w:lang w:eastAsia="x-none"/>
        </w:rPr>
        <w:t xml:space="preserve"> information block lengths of 16 and 32 bits, polar codes have much better performance than TBCC and turbo codes. </w:t>
      </w:r>
    </w:p>
    <w:p w14:paraId="45CED5A5" w14:textId="48008230" w:rsidR="006B7E73" w:rsidRPr="006B7E73" w:rsidRDefault="006B7E73" w:rsidP="0067703D">
      <w:pPr>
        <w:jc w:val="both"/>
        <w:rPr>
          <w:rFonts w:ascii="Times New Roman" w:eastAsiaTheme="minorEastAsia" w:hAnsi="Times New Roman" w:cs="Times New Roman"/>
          <w:i/>
          <w:lang w:eastAsia="x-none"/>
        </w:rPr>
      </w:pPr>
      <w:r>
        <w:rPr>
          <w:rFonts w:ascii="Times New Roman" w:eastAsiaTheme="minorEastAsia" w:hAnsi="Times New Roman" w:cs="Times New Roman"/>
          <w:b/>
          <w:i/>
          <w:lang w:eastAsia="x-none"/>
        </w:rPr>
        <w:t xml:space="preserve">Observation 3: </w:t>
      </w:r>
      <w:r w:rsidRPr="00E21C81">
        <w:rPr>
          <w:rFonts w:ascii="Times New Roman" w:eastAsiaTheme="minorEastAsia" w:hAnsi="Times New Roman" w:cs="Times New Roman"/>
          <w:i/>
          <w:lang w:eastAsia="x-none"/>
        </w:rPr>
        <w:t>For</w:t>
      </w:r>
      <w:r>
        <w:rPr>
          <w:rFonts w:ascii="Times New Roman" w:eastAsiaTheme="minorEastAsia" w:hAnsi="Times New Roman" w:cs="Times New Roman"/>
          <w:i/>
          <w:lang w:eastAsia="x-none"/>
        </w:rPr>
        <w:t xml:space="preserve"> information block lengths of 48, 64 and 80 bits, polar codes have similar performance as TBCC. Both polar codes and TBCC have much better performance than turbo codes. </w:t>
      </w:r>
    </w:p>
    <w:p w14:paraId="42619119" w14:textId="02F32B40" w:rsidR="000F2F6E" w:rsidRPr="006B7E73" w:rsidRDefault="006B7E73" w:rsidP="0067703D">
      <w:pPr>
        <w:jc w:val="both"/>
        <w:rPr>
          <w:rFonts w:ascii="Times New Roman" w:eastAsiaTheme="minorEastAsia" w:hAnsi="Times New Roman" w:cs="Times New Roman"/>
          <w:i/>
          <w:lang w:eastAsia="x-none"/>
        </w:rPr>
      </w:pPr>
      <w:r>
        <w:rPr>
          <w:rFonts w:ascii="Times New Roman" w:eastAsiaTheme="minorEastAsia" w:hAnsi="Times New Roman" w:cs="Times New Roman"/>
          <w:b/>
          <w:i/>
          <w:lang w:eastAsia="x-none"/>
        </w:rPr>
        <w:t xml:space="preserve">Observation 4: </w:t>
      </w:r>
      <w:r w:rsidRPr="00E21C81">
        <w:rPr>
          <w:rFonts w:ascii="Times New Roman" w:eastAsiaTheme="minorEastAsia" w:hAnsi="Times New Roman" w:cs="Times New Roman"/>
          <w:i/>
          <w:lang w:eastAsia="x-none"/>
        </w:rPr>
        <w:t>For</w:t>
      </w:r>
      <w:r>
        <w:rPr>
          <w:rFonts w:ascii="Times New Roman" w:eastAsiaTheme="minorEastAsia" w:hAnsi="Times New Roman" w:cs="Times New Roman"/>
          <w:i/>
          <w:lang w:eastAsia="x-none"/>
        </w:rPr>
        <w:t xml:space="preserve"> information block lengths of 120 and 200 bits, polar codes have similar performance as turbo codes. Both polar codes and turbo codes have slightly better performance than TBCC. </w:t>
      </w:r>
    </w:p>
    <w:p w14:paraId="616FBA24" w14:textId="54C0A91B" w:rsidR="000E01CF" w:rsidRPr="000E01CF" w:rsidRDefault="000E01CF" w:rsidP="0067703D">
      <w:pPr>
        <w:jc w:val="both"/>
        <w:rPr>
          <w:rFonts w:ascii="Times New Roman" w:hAnsi="Times New Roman" w:cs="Times New Roman"/>
          <w:lang w:eastAsia="x-none"/>
        </w:rPr>
      </w:pPr>
      <w:r w:rsidRPr="000E01CF">
        <w:rPr>
          <w:rFonts w:ascii="Times New Roman" w:hAnsi="Times New Roman" w:cs="Times New Roman"/>
        </w:rPr>
        <w:t xml:space="preserve">Hence, we have the following proposal: </w:t>
      </w:r>
    </w:p>
    <w:p w14:paraId="64F1D6DE" w14:textId="467FB904" w:rsidR="006B7E73" w:rsidRDefault="006B7E73" w:rsidP="006B7E73">
      <w:pPr>
        <w:jc w:val="both"/>
        <w:rPr>
          <w:rFonts w:ascii="Times New Roman" w:hAnsi="Times New Roman" w:cs="Times New Roman"/>
          <w:i/>
          <w:lang w:val="en-GB"/>
        </w:rPr>
      </w:pPr>
      <w:r>
        <w:rPr>
          <w:rFonts w:ascii="Times New Roman" w:hAnsi="Times New Roman" w:cs="Times New Roman"/>
          <w:b/>
          <w:i/>
          <w:u w:val="single"/>
        </w:rPr>
        <w:t>Proposal:</w:t>
      </w:r>
      <w:r w:rsidRPr="00F355E0">
        <w:rPr>
          <w:rFonts w:ascii="Times New Roman" w:hAnsi="Times New Roman" w:cs="Times New Roman"/>
          <w:i/>
          <w:lang w:val="en-GB"/>
        </w:rPr>
        <w:t xml:space="preserve"> </w:t>
      </w:r>
      <w:r>
        <w:rPr>
          <w:rFonts w:ascii="Times New Roman" w:hAnsi="Times New Roman" w:cs="Times New Roman"/>
          <w:i/>
          <w:lang w:val="en-GB"/>
        </w:rPr>
        <w:t>Polar codes have stably good performance over a large range of information block lengths. If a single channel code is to be selected for eMBB control channel, then polar codes could be considered as a good candidate.</w:t>
      </w:r>
    </w:p>
    <w:p w14:paraId="7D7FD163" w14:textId="77777777" w:rsidR="00541FC0" w:rsidRPr="00F355E0" w:rsidRDefault="00541FC0" w:rsidP="0067703D">
      <w:pPr>
        <w:pStyle w:val="Heading1"/>
        <w:spacing w:line="276" w:lineRule="auto"/>
        <w:jc w:val="both"/>
        <w:rPr>
          <w:rFonts w:ascii="Times New Roman" w:hAnsi="Times New Roman"/>
          <w:lang w:val="en-US"/>
        </w:rPr>
      </w:pPr>
      <w:r w:rsidRPr="00F355E0">
        <w:rPr>
          <w:rFonts w:ascii="Times New Roman" w:hAnsi="Times New Roman"/>
          <w:lang w:val="en-US"/>
        </w:rPr>
        <w:t>References</w:t>
      </w:r>
    </w:p>
    <w:p w14:paraId="4472010C" w14:textId="0A7601F6" w:rsidR="00C040B0" w:rsidRDefault="00C040B0" w:rsidP="0067703D">
      <w:pPr>
        <w:pStyle w:val="ListParagraph"/>
        <w:numPr>
          <w:ilvl w:val="0"/>
          <w:numId w:val="2"/>
        </w:numPr>
        <w:spacing w:before="120"/>
        <w:jc w:val="both"/>
        <w:rPr>
          <w:rFonts w:ascii="Times New Roman" w:hAnsi="Times New Roman" w:cs="Times New Roman"/>
        </w:rPr>
      </w:pPr>
      <w:bookmarkStart w:id="17" w:name="_Ref450919508"/>
      <w:bookmarkStart w:id="18" w:name="_Ref456082176"/>
      <w:bookmarkStart w:id="19" w:name="_Ref450134909"/>
      <w:bookmarkStart w:id="20" w:name="_Ref450134515"/>
      <w:bookmarkStart w:id="21" w:name="_Ref442098367"/>
      <w:r w:rsidRPr="005A32D4">
        <w:rPr>
          <w:rFonts w:ascii="Times New Roman" w:hAnsi="Times New Roman" w:cs="Times New Roman"/>
        </w:rPr>
        <w:t xml:space="preserve">Chairman’s Notes, 3GPP TSG RAN WG1 </w:t>
      </w:r>
      <w:r w:rsidR="005A32D4">
        <w:rPr>
          <w:rFonts w:ascii="Times New Roman" w:hAnsi="Times New Roman" w:cs="Times New Roman"/>
        </w:rPr>
        <w:t>Meeting #8</w:t>
      </w:r>
      <w:r w:rsidR="0052587B">
        <w:rPr>
          <w:rFonts w:ascii="Times New Roman" w:hAnsi="Times New Roman" w:cs="Times New Roman"/>
        </w:rPr>
        <w:t>6</w:t>
      </w:r>
      <w:r w:rsidR="005A32D4">
        <w:rPr>
          <w:rFonts w:ascii="Times New Roman" w:hAnsi="Times New Roman" w:cs="Times New Roman"/>
        </w:rPr>
        <w:t xml:space="preserve">, </w:t>
      </w:r>
      <w:r w:rsidR="0052587B">
        <w:rPr>
          <w:rFonts w:ascii="Times New Roman" w:hAnsi="Times New Roman" w:cs="Times New Roman"/>
        </w:rPr>
        <w:t>Gothenburg</w:t>
      </w:r>
      <w:r w:rsidR="005A32D4">
        <w:rPr>
          <w:rFonts w:ascii="Times New Roman" w:hAnsi="Times New Roman" w:cs="Times New Roman"/>
        </w:rPr>
        <w:t xml:space="preserve">, </w:t>
      </w:r>
      <w:r w:rsidR="0052587B">
        <w:rPr>
          <w:rFonts w:ascii="Times New Roman" w:hAnsi="Times New Roman" w:cs="Times New Roman"/>
        </w:rPr>
        <w:t>Sweden</w:t>
      </w:r>
      <w:r w:rsidR="005A32D4">
        <w:rPr>
          <w:rFonts w:ascii="Times New Roman" w:hAnsi="Times New Roman" w:cs="Times New Roman"/>
        </w:rPr>
        <w:t xml:space="preserve">, </w:t>
      </w:r>
      <w:r w:rsidR="0052587B">
        <w:rPr>
          <w:rFonts w:ascii="Times New Roman" w:hAnsi="Times New Roman" w:cs="Times New Roman"/>
        </w:rPr>
        <w:t>Aug.</w:t>
      </w:r>
      <w:r w:rsidRPr="005A32D4">
        <w:rPr>
          <w:rFonts w:ascii="Times New Roman" w:hAnsi="Times New Roman" w:cs="Times New Roman"/>
        </w:rPr>
        <w:t xml:space="preserve"> 2016.</w:t>
      </w:r>
      <w:bookmarkEnd w:id="17"/>
      <w:bookmarkEnd w:id="18"/>
    </w:p>
    <w:p w14:paraId="03482807" w14:textId="7DFAF7D5" w:rsidR="002E43DD" w:rsidRDefault="002E43DD" w:rsidP="0067703D">
      <w:pPr>
        <w:pStyle w:val="ListParagraph"/>
        <w:numPr>
          <w:ilvl w:val="0"/>
          <w:numId w:val="2"/>
        </w:numPr>
        <w:spacing w:before="120"/>
        <w:jc w:val="both"/>
        <w:rPr>
          <w:rFonts w:ascii="Times New Roman" w:hAnsi="Times New Roman" w:cs="Times New Roman"/>
        </w:rPr>
      </w:pPr>
      <w:bookmarkStart w:id="22" w:name="_Ref462675693"/>
      <w:r>
        <w:rPr>
          <w:rFonts w:ascii="Times New Roman" w:hAnsi="Times New Roman" w:cs="Times New Roman"/>
        </w:rPr>
        <w:t>3GPP TS 36.212 v13.1.0, “E-UTRA multiplexing and channel coding,” Mar. 2016.</w:t>
      </w:r>
      <w:bookmarkEnd w:id="22"/>
      <w:r>
        <w:rPr>
          <w:rFonts w:ascii="Times New Roman" w:hAnsi="Times New Roman" w:cs="Times New Roman"/>
        </w:rPr>
        <w:t xml:space="preserve"> </w:t>
      </w:r>
    </w:p>
    <w:p w14:paraId="349AFB2C" w14:textId="77777777" w:rsidR="00502C11" w:rsidRPr="004E6A52" w:rsidRDefault="00502C11" w:rsidP="00502C11">
      <w:pPr>
        <w:pStyle w:val="ListParagraph"/>
        <w:numPr>
          <w:ilvl w:val="0"/>
          <w:numId w:val="2"/>
        </w:numPr>
        <w:suppressAutoHyphens/>
        <w:spacing w:before="120"/>
        <w:ind w:left="360" w:hanging="360"/>
        <w:jc w:val="both"/>
        <w:rPr>
          <w:rFonts w:ascii="Times New Roman" w:hAnsi="Times New Roman" w:cs="Times New Roman"/>
        </w:rPr>
      </w:pPr>
      <w:bookmarkStart w:id="23" w:name="_Ref456090991"/>
      <w:r w:rsidRPr="009C1637">
        <w:rPr>
          <w:rFonts w:ascii="Times New Roman" w:hAnsi="Times New Roman"/>
        </w:rPr>
        <w:t>R. Wang and R. Liu, “A novel puncturing scheme for polar codes,” IEEE Communications letters, Dec. 2014.</w:t>
      </w:r>
      <w:bookmarkEnd w:id="23"/>
      <w:r w:rsidRPr="009C1637">
        <w:rPr>
          <w:rFonts w:ascii="Times New Roman" w:hAnsi="Times New Roman"/>
        </w:rPr>
        <w:t xml:space="preserve"> </w:t>
      </w:r>
    </w:p>
    <w:p w14:paraId="60E62CD8" w14:textId="74CFE8EB" w:rsidR="004E6A52" w:rsidRPr="008C7098" w:rsidRDefault="004E6A52" w:rsidP="00502C11">
      <w:pPr>
        <w:pStyle w:val="ListParagraph"/>
        <w:numPr>
          <w:ilvl w:val="0"/>
          <w:numId w:val="2"/>
        </w:numPr>
        <w:suppressAutoHyphens/>
        <w:spacing w:before="120"/>
        <w:ind w:left="360" w:hanging="360"/>
        <w:jc w:val="both"/>
        <w:rPr>
          <w:rFonts w:ascii="Times New Roman" w:hAnsi="Times New Roman" w:cs="Times New Roman"/>
        </w:rPr>
      </w:pPr>
      <w:bookmarkStart w:id="24" w:name="_Ref462852368"/>
      <w:r>
        <w:rPr>
          <w:rFonts w:ascii="Times New Roman" w:hAnsi="Times New Roman"/>
        </w:rPr>
        <w:t>R1-167565, “Performance evaluation of channel coding for URLLC and mMTC,” Aug. 2016.</w:t>
      </w:r>
      <w:bookmarkEnd w:id="24"/>
    </w:p>
    <w:bookmarkEnd w:id="19"/>
    <w:bookmarkEnd w:id="20"/>
    <w:bookmarkEnd w:id="21"/>
    <w:p w14:paraId="2D720E08" w14:textId="5E95A3F3" w:rsidR="008C7098" w:rsidRPr="00F355E0" w:rsidRDefault="008C7098" w:rsidP="008C7098">
      <w:pPr>
        <w:pStyle w:val="Heading1"/>
        <w:pBdr>
          <w:top w:val="single" w:sz="12" w:space="1" w:color="auto"/>
        </w:pBdr>
        <w:spacing w:line="276" w:lineRule="auto"/>
        <w:jc w:val="both"/>
        <w:rPr>
          <w:rFonts w:ascii="Times New Roman" w:hAnsi="Times New Roman"/>
          <w:lang w:val="en-US"/>
        </w:rPr>
      </w:pPr>
      <w:r>
        <w:rPr>
          <w:rFonts w:ascii="Times New Roman" w:hAnsi="Times New Roman"/>
          <w:lang w:val="en-US"/>
        </w:rPr>
        <w:lastRenderedPageBreak/>
        <w:t>Appendix:</w:t>
      </w:r>
      <w:r w:rsidR="002E43DD">
        <w:rPr>
          <w:rFonts w:ascii="Times New Roman" w:hAnsi="Times New Roman"/>
          <w:lang w:val="en-US"/>
        </w:rPr>
        <w:t xml:space="preserve"> Simulation a</w:t>
      </w:r>
      <w:r>
        <w:rPr>
          <w:rFonts w:ascii="Times New Roman" w:hAnsi="Times New Roman"/>
          <w:lang w:val="en-US"/>
        </w:rPr>
        <w:t>ssumptions for eMBB control channel coding</w:t>
      </w:r>
    </w:p>
    <w:p w14:paraId="31B9F620" w14:textId="07681D90" w:rsidR="000A1CA8" w:rsidRDefault="000A1CA8" w:rsidP="000A1CA8">
      <w:pPr>
        <w:pStyle w:val="Caption"/>
        <w:keepNext/>
        <w:jc w:val="center"/>
      </w:pPr>
      <w:r>
        <w:t xml:space="preserve">Table </w:t>
      </w:r>
      <w:r>
        <w:fldChar w:fldCharType="begin"/>
      </w:r>
      <w:r>
        <w:instrText xml:space="preserve"> SEQ Table \* ARABIC </w:instrText>
      </w:r>
      <w:r>
        <w:fldChar w:fldCharType="separate"/>
      </w:r>
      <w:r>
        <w:rPr>
          <w:noProof/>
        </w:rPr>
        <w:t>5</w:t>
      </w:r>
      <w:r>
        <w:fldChar w:fldCharType="end"/>
      </w:r>
      <w:r>
        <w:t xml:space="preserve">: Simulation assumptions for eMBB control channel coding </w:t>
      </w:r>
      <w:r>
        <w:fldChar w:fldCharType="begin"/>
      </w:r>
      <w:r>
        <w:instrText xml:space="preserve"> REF _Ref450919508 \r \h  \* MERGEFORMAT </w:instrText>
      </w:r>
      <w:r>
        <w:fldChar w:fldCharType="separate"/>
      </w:r>
      <w:r>
        <w:t>[1]</w:t>
      </w:r>
      <w:r>
        <w:fldChar w:fldCharType="end"/>
      </w:r>
    </w:p>
    <w:tbl>
      <w:tblPr>
        <w:tblW w:w="9563" w:type="dxa"/>
        <w:tblInd w:w="81" w:type="dxa"/>
        <w:tblLayout w:type="fixed"/>
        <w:tblCellMar>
          <w:left w:w="0" w:type="dxa"/>
          <w:right w:w="0" w:type="dxa"/>
        </w:tblCellMar>
        <w:tblLook w:val="04A0" w:firstRow="1" w:lastRow="0" w:firstColumn="1" w:lastColumn="0" w:noHBand="0" w:noVBand="1"/>
      </w:tblPr>
      <w:tblGrid>
        <w:gridCol w:w="2339"/>
        <w:gridCol w:w="791"/>
        <w:gridCol w:w="1071"/>
        <w:gridCol w:w="1071"/>
        <w:gridCol w:w="1070"/>
        <w:gridCol w:w="1073"/>
        <w:gridCol w:w="1072"/>
        <w:gridCol w:w="1076"/>
      </w:tblGrid>
      <w:tr w:rsidR="002E43DD" w:rsidRPr="000A1CA8" w14:paraId="4C9EE96D" w14:textId="77777777" w:rsidTr="002E43DD">
        <w:trPr>
          <w:trHeight w:val="213"/>
        </w:trPr>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16ACF5FD"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Channel</w:t>
            </w:r>
          </w:p>
        </w:tc>
        <w:tc>
          <w:tcPr>
            <w:tcW w:w="7224"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0465B35F"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AWGN</w:t>
            </w:r>
          </w:p>
        </w:tc>
      </w:tr>
      <w:tr w:rsidR="002E43DD" w:rsidRPr="000A1CA8" w14:paraId="1FD001D8" w14:textId="77777777" w:rsidTr="002E43DD">
        <w:trPr>
          <w:trHeight w:val="230"/>
        </w:trPr>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076DD0FE" w14:textId="5DBB51D1"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Modulation</w:t>
            </w:r>
          </w:p>
        </w:tc>
        <w:tc>
          <w:tcPr>
            <w:tcW w:w="7224"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1AF76450"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QPSK</w:t>
            </w:r>
          </w:p>
        </w:tc>
      </w:tr>
      <w:tr w:rsidR="002E43DD" w:rsidRPr="000A1CA8" w14:paraId="01E7BB06" w14:textId="77777777" w:rsidTr="002E43DD">
        <w:trPr>
          <w:trHeight w:val="221"/>
        </w:trPr>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09E37877"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Coding Scheme</w:t>
            </w:r>
          </w:p>
        </w:tc>
        <w:tc>
          <w:tcPr>
            <w:tcW w:w="791" w:type="dxa"/>
            <w:tcBorders>
              <w:top w:val="single" w:sz="8" w:space="0" w:color="000000"/>
              <w:left w:val="single" w:sz="8" w:space="0" w:color="000000"/>
              <w:bottom w:val="single" w:sz="8" w:space="0" w:color="000000"/>
              <w:right w:val="single" w:sz="4" w:space="0" w:color="auto"/>
            </w:tcBorders>
            <w:shd w:val="clear" w:color="auto" w:fill="auto"/>
            <w:tcMar>
              <w:top w:w="15" w:type="dxa"/>
              <w:left w:w="81" w:type="dxa"/>
              <w:bottom w:w="0" w:type="dxa"/>
              <w:right w:w="81" w:type="dxa"/>
            </w:tcMar>
            <w:hideMark/>
          </w:tcPr>
          <w:p w14:paraId="76911B29"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Repetition</w:t>
            </w:r>
          </w:p>
        </w:tc>
        <w:tc>
          <w:tcPr>
            <w:tcW w:w="1071" w:type="dxa"/>
            <w:tcBorders>
              <w:top w:val="single" w:sz="8" w:space="0" w:color="000000"/>
              <w:left w:val="single" w:sz="4" w:space="0" w:color="auto"/>
              <w:bottom w:val="single" w:sz="8" w:space="0" w:color="000000"/>
              <w:right w:val="single" w:sz="4" w:space="0" w:color="auto"/>
            </w:tcBorders>
            <w:shd w:val="clear" w:color="auto" w:fill="auto"/>
          </w:tcPr>
          <w:p w14:paraId="37CBDAFF"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Simplex</w:t>
            </w:r>
          </w:p>
        </w:tc>
        <w:tc>
          <w:tcPr>
            <w:tcW w:w="1071" w:type="dxa"/>
            <w:tcBorders>
              <w:top w:val="single" w:sz="8" w:space="0" w:color="000000"/>
              <w:left w:val="single" w:sz="4" w:space="0" w:color="auto"/>
              <w:bottom w:val="single" w:sz="8" w:space="0" w:color="000000"/>
              <w:right w:val="single" w:sz="4" w:space="0" w:color="auto"/>
            </w:tcBorders>
            <w:shd w:val="clear" w:color="auto" w:fill="auto"/>
          </w:tcPr>
          <w:p w14:paraId="229D4015"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TBCC</w:t>
            </w:r>
          </w:p>
        </w:tc>
        <w:tc>
          <w:tcPr>
            <w:tcW w:w="1070" w:type="dxa"/>
            <w:tcBorders>
              <w:top w:val="single" w:sz="8" w:space="0" w:color="000000"/>
              <w:left w:val="single" w:sz="4" w:space="0" w:color="auto"/>
              <w:bottom w:val="single" w:sz="8" w:space="0" w:color="000000"/>
              <w:right w:val="single" w:sz="8" w:space="0" w:color="000000"/>
            </w:tcBorders>
            <w:shd w:val="clear" w:color="auto" w:fill="auto"/>
          </w:tcPr>
          <w:p w14:paraId="05B01822"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Turbo</w:t>
            </w:r>
          </w:p>
        </w:tc>
        <w:tc>
          <w:tcPr>
            <w:tcW w:w="1073"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4F9A9429"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LDPC</w:t>
            </w:r>
          </w:p>
        </w:tc>
        <w:tc>
          <w:tcPr>
            <w:tcW w:w="1072"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7832D17E"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Reed-Muller</w:t>
            </w:r>
          </w:p>
        </w:tc>
        <w:tc>
          <w:tcPr>
            <w:tcW w:w="107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509BBE7E" w14:textId="763EA7E6"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Polar</w:t>
            </w:r>
          </w:p>
        </w:tc>
      </w:tr>
      <w:tr w:rsidR="002E43DD" w:rsidRPr="000A1CA8" w14:paraId="3D2230D4" w14:textId="77777777" w:rsidTr="002E43DD">
        <w:trPr>
          <w:trHeight w:val="223"/>
        </w:trPr>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31FE8117"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Code rate (for evaluation purposes)</w:t>
            </w:r>
          </w:p>
        </w:tc>
        <w:tc>
          <w:tcPr>
            <w:tcW w:w="7224"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0BAB13C5" w14:textId="5CBC0EC0"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1/24*, 1/12, 1/6, 1/3, 1/2, 2/3</w:t>
            </w:r>
          </w:p>
        </w:tc>
      </w:tr>
      <w:tr w:rsidR="002E43DD" w:rsidRPr="000A1CA8" w14:paraId="312CC710" w14:textId="77777777" w:rsidTr="002E43DD">
        <w:trPr>
          <w:trHeight w:val="227"/>
        </w:trPr>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63B7FAB2" w14:textId="358EC0AE"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Decoding algorithm**</w:t>
            </w:r>
          </w:p>
        </w:tc>
        <w:tc>
          <w:tcPr>
            <w:tcW w:w="791" w:type="dxa"/>
            <w:tcBorders>
              <w:top w:val="single" w:sz="8" w:space="0" w:color="000000"/>
              <w:left w:val="single" w:sz="8" w:space="0" w:color="000000"/>
              <w:bottom w:val="single" w:sz="8" w:space="0" w:color="000000"/>
              <w:right w:val="single" w:sz="4" w:space="0" w:color="auto"/>
            </w:tcBorders>
            <w:shd w:val="clear" w:color="auto" w:fill="auto"/>
            <w:tcMar>
              <w:top w:w="15" w:type="dxa"/>
              <w:left w:w="81" w:type="dxa"/>
              <w:bottom w:w="0" w:type="dxa"/>
              <w:right w:w="81" w:type="dxa"/>
            </w:tcMar>
            <w:hideMark/>
          </w:tcPr>
          <w:p w14:paraId="24197C05"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ML</w:t>
            </w:r>
          </w:p>
        </w:tc>
        <w:tc>
          <w:tcPr>
            <w:tcW w:w="1071" w:type="dxa"/>
            <w:tcBorders>
              <w:top w:val="single" w:sz="8" w:space="0" w:color="000000"/>
              <w:left w:val="single" w:sz="4" w:space="0" w:color="auto"/>
              <w:bottom w:val="single" w:sz="8" w:space="0" w:color="000000"/>
              <w:right w:val="single" w:sz="4" w:space="0" w:color="auto"/>
            </w:tcBorders>
            <w:shd w:val="clear" w:color="auto" w:fill="auto"/>
          </w:tcPr>
          <w:p w14:paraId="00B7A13D"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ML</w:t>
            </w:r>
          </w:p>
        </w:tc>
        <w:tc>
          <w:tcPr>
            <w:tcW w:w="1071" w:type="dxa"/>
            <w:tcBorders>
              <w:top w:val="single" w:sz="8" w:space="0" w:color="000000"/>
              <w:left w:val="single" w:sz="4" w:space="0" w:color="auto"/>
              <w:bottom w:val="single" w:sz="8" w:space="0" w:color="000000"/>
              <w:right w:val="single" w:sz="4" w:space="0" w:color="auto"/>
            </w:tcBorders>
            <w:shd w:val="clear" w:color="auto" w:fill="auto"/>
          </w:tcPr>
          <w:p w14:paraId="1FB15756"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List-Viterbi</w:t>
            </w:r>
          </w:p>
        </w:tc>
        <w:tc>
          <w:tcPr>
            <w:tcW w:w="1070" w:type="dxa"/>
            <w:tcBorders>
              <w:top w:val="single" w:sz="8" w:space="0" w:color="000000"/>
              <w:left w:val="single" w:sz="4" w:space="0" w:color="auto"/>
              <w:bottom w:val="single" w:sz="8" w:space="0" w:color="000000"/>
              <w:right w:val="single" w:sz="8" w:space="0" w:color="000000"/>
            </w:tcBorders>
            <w:shd w:val="clear" w:color="auto" w:fill="auto"/>
          </w:tcPr>
          <w:p w14:paraId="71703E3B"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Scaled max log MAP</w:t>
            </w:r>
          </w:p>
        </w:tc>
        <w:tc>
          <w:tcPr>
            <w:tcW w:w="1073"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7A10476B"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Adjusted</w:t>
            </w:r>
          </w:p>
          <w:p w14:paraId="5D90BE58" w14:textId="4082A063"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min-sum</w:t>
            </w:r>
          </w:p>
        </w:tc>
        <w:tc>
          <w:tcPr>
            <w:tcW w:w="1072"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14E31428"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FHT</w:t>
            </w:r>
          </w:p>
        </w:tc>
        <w:tc>
          <w:tcPr>
            <w:tcW w:w="107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6689025E" w14:textId="6E4FD340"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SC list</w:t>
            </w:r>
          </w:p>
        </w:tc>
      </w:tr>
      <w:tr w:rsidR="002E43DD" w:rsidRPr="000A1CA8" w14:paraId="280AC437" w14:textId="77777777" w:rsidTr="002E43DD">
        <w:trPr>
          <w:trHeight w:val="232"/>
        </w:trPr>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1DDD6E68" w14:textId="5C01DB84" w:rsidR="002E43DD" w:rsidRPr="000A1CA8" w:rsidRDefault="002E43DD" w:rsidP="000A1CA8">
            <w:pPr>
              <w:ind w:right="-386"/>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Info. block length (bits w/o CRC)</w:t>
            </w:r>
            <w:r w:rsidR="003D11E8" w:rsidRPr="000A1CA8">
              <w:rPr>
                <w:rFonts w:ascii="Times New Roman" w:eastAsiaTheme="minorEastAsia" w:hAnsi="Times New Roman" w:cs="Times New Roman"/>
                <w:lang w:eastAsia="x-none"/>
              </w:rPr>
              <w:t xml:space="preserve"> (for evaluation purposes)</w:t>
            </w:r>
          </w:p>
        </w:tc>
        <w:tc>
          <w:tcPr>
            <w:tcW w:w="7224"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52E14B18"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1, 2, 4, 8, 16, 32, 48, 64, 80, 120, 200</w:t>
            </w:r>
          </w:p>
        </w:tc>
      </w:tr>
    </w:tbl>
    <w:p w14:paraId="6C41F3CD" w14:textId="77777777" w:rsidR="002E43DD" w:rsidRPr="000A1CA8" w:rsidRDefault="002E43DD" w:rsidP="002E43DD">
      <w:pP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 Code rate 1/24 is valid for info block length of 1-2 bits</w:t>
      </w:r>
    </w:p>
    <w:p w14:paraId="3932EBF8" w14:textId="77777777" w:rsidR="002E43DD" w:rsidRPr="000A1CA8" w:rsidRDefault="002E43DD" w:rsidP="002E43DD">
      <w:pP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 xml:space="preserve">** Other variants of agreed algorithms can be used for encoding and decoding (Complexity details should be illustrated) </w:t>
      </w:r>
    </w:p>
    <w:p w14:paraId="0F768037" w14:textId="77777777" w:rsidR="008C7098" w:rsidRPr="008C7098" w:rsidRDefault="008C7098" w:rsidP="008C7098">
      <w:pPr>
        <w:suppressAutoHyphens/>
        <w:spacing w:before="120"/>
        <w:jc w:val="both"/>
        <w:rPr>
          <w:rFonts w:ascii="Times New Roman" w:hAnsi="Times New Roman" w:cs="Times New Roman"/>
        </w:rPr>
      </w:pPr>
    </w:p>
    <w:sectPr w:rsidR="008C7098" w:rsidRPr="008C7098" w:rsidSect="00E46227">
      <w:footnotePr>
        <w:numRestart w:val="eachSect"/>
      </w:footnotePr>
      <w:pgSz w:w="11907" w:h="16840" w:code="9"/>
      <w:pgMar w:top="1418" w:right="1134" w:bottom="1134" w:left="1134" w:header="680"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95467B" w14:textId="77777777" w:rsidR="00A170EC" w:rsidRDefault="00A170EC">
      <w:r>
        <w:separator/>
      </w:r>
    </w:p>
  </w:endnote>
  <w:endnote w:type="continuationSeparator" w:id="0">
    <w:p w14:paraId="162FCE71" w14:textId="77777777" w:rsidR="00A170EC" w:rsidRDefault="00A170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altName w:val="Times New Roman"/>
    <w:panose1 w:val="02020603050405020304"/>
    <w:charset w:val="00"/>
    <w:family w:val="roman"/>
    <w:pitch w:val="variable"/>
    <w:sig w:usb0="E0002AFF" w:usb1="C0007841" w:usb2="00000009" w:usb3="00000000" w:csb0="000001FF" w:csb1="00000000"/>
  </w:font>
  <w:font w:name="Symbol">
    <w:altName w:val="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altName w:val="Calibri"/>
    <w:panose1 w:val="020F0502020204030204"/>
    <w:charset w:val="00"/>
    <w:family w:val="swiss"/>
    <w:pitch w:val="variable"/>
    <w:sig w:usb0="E00002FF" w:usb1="4000A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41CCBD3" w14:textId="77777777" w:rsidR="00A170EC" w:rsidRDefault="00A170EC">
      <w:r>
        <w:separator/>
      </w:r>
    </w:p>
  </w:footnote>
  <w:footnote w:type="continuationSeparator" w:id="0">
    <w:p w14:paraId="55E22AD3" w14:textId="77777777" w:rsidR="00A170EC" w:rsidRDefault="00A170E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F18130D"/>
    <w:multiLevelType w:val="multilevel"/>
    <w:tmpl w:val="323CB5DA"/>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28FD2814"/>
    <w:multiLevelType w:val="hybridMultilevel"/>
    <w:tmpl w:val="618226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B3A1959"/>
    <w:multiLevelType w:val="hybridMultilevel"/>
    <w:tmpl w:val="60C60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3934C1D"/>
    <w:multiLevelType w:val="hybridMultilevel"/>
    <w:tmpl w:val="6B8AEA9E"/>
    <w:lvl w:ilvl="0" w:tplc="61FA459E">
      <w:start w:val="1"/>
      <w:numFmt w:val="bullet"/>
      <w:lvlText w:val=""/>
      <w:lvlJc w:val="left"/>
      <w:pPr>
        <w:tabs>
          <w:tab w:val="num" w:pos="720"/>
        </w:tabs>
        <w:ind w:left="720" w:hanging="360"/>
      </w:pPr>
      <w:rPr>
        <w:rFonts w:ascii="Wingdings" w:hAnsi="Wingdings" w:hint="default"/>
      </w:rPr>
    </w:lvl>
    <w:lvl w:ilvl="1" w:tplc="1C2AD0EA">
      <w:start w:val="1"/>
      <w:numFmt w:val="decimal"/>
      <w:lvlText w:val="%2."/>
      <w:lvlJc w:val="left"/>
      <w:pPr>
        <w:tabs>
          <w:tab w:val="num" w:pos="1440"/>
        </w:tabs>
        <w:ind w:left="1440" w:hanging="360"/>
      </w:pPr>
    </w:lvl>
    <w:lvl w:ilvl="2" w:tplc="3B9660A2" w:tentative="1">
      <w:start w:val="1"/>
      <w:numFmt w:val="bullet"/>
      <w:lvlText w:val=""/>
      <w:lvlJc w:val="left"/>
      <w:pPr>
        <w:tabs>
          <w:tab w:val="num" w:pos="2160"/>
        </w:tabs>
        <w:ind w:left="2160" w:hanging="360"/>
      </w:pPr>
      <w:rPr>
        <w:rFonts w:ascii="Wingdings" w:hAnsi="Wingdings" w:hint="default"/>
      </w:rPr>
    </w:lvl>
    <w:lvl w:ilvl="3" w:tplc="BCC41E68" w:tentative="1">
      <w:start w:val="1"/>
      <w:numFmt w:val="bullet"/>
      <w:lvlText w:val=""/>
      <w:lvlJc w:val="left"/>
      <w:pPr>
        <w:tabs>
          <w:tab w:val="num" w:pos="2880"/>
        </w:tabs>
        <w:ind w:left="2880" w:hanging="360"/>
      </w:pPr>
      <w:rPr>
        <w:rFonts w:ascii="Wingdings" w:hAnsi="Wingdings" w:hint="default"/>
      </w:rPr>
    </w:lvl>
    <w:lvl w:ilvl="4" w:tplc="D8C0F87E" w:tentative="1">
      <w:start w:val="1"/>
      <w:numFmt w:val="bullet"/>
      <w:lvlText w:val=""/>
      <w:lvlJc w:val="left"/>
      <w:pPr>
        <w:tabs>
          <w:tab w:val="num" w:pos="3600"/>
        </w:tabs>
        <w:ind w:left="3600" w:hanging="360"/>
      </w:pPr>
      <w:rPr>
        <w:rFonts w:ascii="Wingdings" w:hAnsi="Wingdings" w:hint="default"/>
      </w:rPr>
    </w:lvl>
    <w:lvl w:ilvl="5" w:tplc="9D5E9E3E" w:tentative="1">
      <w:start w:val="1"/>
      <w:numFmt w:val="bullet"/>
      <w:lvlText w:val=""/>
      <w:lvlJc w:val="left"/>
      <w:pPr>
        <w:tabs>
          <w:tab w:val="num" w:pos="4320"/>
        </w:tabs>
        <w:ind w:left="4320" w:hanging="360"/>
      </w:pPr>
      <w:rPr>
        <w:rFonts w:ascii="Wingdings" w:hAnsi="Wingdings" w:hint="default"/>
      </w:rPr>
    </w:lvl>
    <w:lvl w:ilvl="6" w:tplc="51C69A12" w:tentative="1">
      <w:start w:val="1"/>
      <w:numFmt w:val="bullet"/>
      <w:lvlText w:val=""/>
      <w:lvlJc w:val="left"/>
      <w:pPr>
        <w:tabs>
          <w:tab w:val="num" w:pos="5040"/>
        </w:tabs>
        <w:ind w:left="5040" w:hanging="360"/>
      </w:pPr>
      <w:rPr>
        <w:rFonts w:ascii="Wingdings" w:hAnsi="Wingdings" w:hint="default"/>
      </w:rPr>
    </w:lvl>
    <w:lvl w:ilvl="7" w:tplc="3C609CEA" w:tentative="1">
      <w:start w:val="1"/>
      <w:numFmt w:val="bullet"/>
      <w:lvlText w:val=""/>
      <w:lvlJc w:val="left"/>
      <w:pPr>
        <w:tabs>
          <w:tab w:val="num" w:pos="5760"/>
        </w:tabs>
        <w:ind w:left="5760" w:hanging="360"/>
      </w:pPr>
      <w:rPr>
        <w:rFonts w:ascii="Wingdings" w:hAnsi="Wingdings" w:hint="default"/>
      </w:rPr>
    </w:lvl>
    <w:lvl w:ilvl="8" w:tplc="55283E5A"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6010ADE"/>
    <w:multiLevelType w:val="hybridMultilevel"/>
    <w:tmpl w:val="62FA8AC8"/>
    <w:lvl w:ilvl="0" w:tplc="9AE2457E">
      <w:start w:val="1"/>
      <w:numFmt w:val="decimal"/>
      <w:lvlText w:val="[%1]"/>
      <w:lvlJc w:val="left"/>
      <w:pPr>
        <w:tabs>
          <w:tab w:val="num" w:pos="360"/>
        </w:tabs>
        <w:ind w:left="357" w:hanging="357"/>
      </w:pPr>
      <w:rPr>
        <w:rFonts w:hint="default"/>
        <w:b w:val="0"/>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53760EC6"/>
    <w:multiLevelType w:val="hybridMultilevel"/>
    <w:tmpl w:val="C478A674"/>
    <w:lvl w:ilvl="0" w:tplc="F7BEF982">
      <w:start w:val="1"/>
      <w:numFmt w:val="decimal"/>
      <w:pStyle w:val="References"/>
      <w:lvlText w:val="[%1] "/>
      <w:lvlJc w:val="left"/>
      <w:pPr>
        <w:ind w:left="4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9D800E2"/>
    <w:multiLevelType w:val="hybridMultilevel"/>
    <w:tmpl w:val="3AEE5044"/>
    <w:lvl w:ilvl="0" w:tplc="B2724090">
      <w:start w:val="1"/>
      <w:numFmt w:val="bullet"/>
      <w:lvlText w:val=""/>
      <w:lvlJc w:val="left"/>
      <w:pPr>
        <w:tabs>
          <w:tab w:val="num" w:pos="720"/>
        </w:tabs>
        <w:ind w:left="720" w:hanging="360"/>
      </w:pPr>
      <w:rPr>
        <w:rFonts w:ascii="Wingdings" w:hAnsi="Wingdings" w:hint="default"/>
      </w:rPr>
    </w:lvl>
    <w:lvl w:ilvl="1" w:tplc="4CAE4708" w:tentative="1">
      <w:start w:val="1"/>
      <w:numFmt w:val="bullet"/>
      <w:lvlText w:val=""/>
      <w:lvlJc w:val="left"/>
      <w:pPr>
        <w:tabs>
          <w:tab w:val="num" w:pos="1440"/>
        </w:tabs>
        <w:ind w:left="1440" w:hanging="360"/>
      </w:pPr>
      <w:rPr>
        <w:rFonts w:ascii="Wingdings" w:hAnsi="Wingdings" w:hint="default"/>
      </w:rPr>
    </w:lvl>
    <w:lvl w:ilvl="2" w:tplc="527CEF80" w:tentative="1">
      <w:start w:val="1"/>
      <w:numFmt w:val="bullet"/>
      <w:lvlText w:val=""/>
      <w:lvlJc w:val="left"/>
      <w:pPr>
        <w:tabs>
          <w:tab w:val="num" w:pos="2160"/>
        </w:tabs>
        <w:ind w:left="2160" w:hanging="360"/>
      </w:pPr>
      <w:rPr>
        <w:rFonts w:ascii="Wingdings" w:hAnsi="Wingdings" w:hint="default"/>
      </w:rPr>
    </w:lvl>
    <w:lvl w:ilvl="3" w:tplc="8BCCAD76" w:tentative="1">
      <w:start w:val="1"/>
      <w:numFmt w:val="bullet"/>
      <w:lvlText w:val=""/>
      <w:lvlJc w:val="left"/>
      <w:pPr>
        <w:tabs>
          <w:tab w:val="num" w:pos="2880"/>
        </w:tabs>
        <w:ind w:left="2880" w:hanging="360"/>
      </w:pPr>
      <w:rPr>
        <w:rFonts w:ascii="Wingdings" w:hAnsi="Wingdings" w:hint="default"/>
      </w:rPr>
    </w:lvl>
    <w:lvl w:ilvl="4" w:tplc="3B7C5DA2" w:tentative="1">
      <w:start w:val="1"/>
      <w:numFmt w:val="bullet"/>
      <w:lvlText w:val=""/>
      <w:lvlJc w:val="left"/>
      <w:pPr>
        <w:tabs>
          <w:tab w:val="num" w:pos="3600"/>
        </w:tabs>
        <w:ind w:left="3600" w:hanging="360"/>
      </w:pPr>
      <w:rPr>
        <w:rFonts w:ascii="Wingdings" w:hAnsi="Wingdings" w:hint="default"/>
      </w:rPr>
    </w:lvl>
    <w:lvl w:ilvl="5" w:tplc="9A3EE562" w:tentative="1">
      <w:start w:val="1"/>
      <w:numFmt w:val="bullet"/>
      <w:lvlText w:val=""/>
      <w:lvlJc w:val="left"/>
      <w:pPr>
        <w:tabs>
          <w:tab w:val="num" w:pos="4320"/>
        </w:tabs>
        <w:ind w:left="4320" w:hanging="360"/>
      </w:pPr>
      <w:rPr>
        <w:rFonts w:ascii="Wingdings" w:hAnsi="Wingdings" w:hint="default"/>
      </w:rPr>
    </w:lvl>
    <w:lvl w:ilvl="6" w:tplc="6E60B4FA" w:tentative="1">
      <w:start w:val="1"/>
      <w:numFmt w:val="bullet"/>
      <w:lvlText w:val=""/>
      <w:lvlJc w:val="left"/>
      <w:pPr>
        <w:tabs>
          <w:tab w:val="num" w:pos="5040"/>
        </w:tabs>
        <w:ind w:left="5040" w:hanging="360"/>
      </w:pPr>
      <w:rPr>
        <w:rFonts w:ascii="Wingdings" w:hAnsi="Wingdings" w:hint="default"/>
      </w:rPr>
    </w:lvl>
    <w:lvl w:ilvl="7" w:tplc="71E6EF96" w:tentative="1">
      <w:start w:val="1"/>
      <w:numFmt w:val="bullet"/>
      <w:lvlText w:val=""/>
      <w:lvlJc w:val="left"/>
      <w:pPr>
        <w:tabs>
          <w:tab w:val="num" w:pos="5760"/>
        </w:tabs>
        <w:ind w:left="5760" w:hanging="360"/>
      </w:pPr>
      <w:rPr>
        <w:rFonts w:ascii="Wingdings" w:hAnsi="Wingdings" w:hint="default"/>
      </w:rPr>
    </w:lvl>
    <w:lvl w:ilvl="8" w:tplc="0B2CDC04"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65511994"/>
    <w:multiLevelType w:val="hybridMultilevel"/>
    <w:tmpl w:val="F33AA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BC330F5"/>
    <w:multiLevelType w:val="hybridMultilevel"/>
    <w:tmpl w:val="C2769C2A"/>
    <w:lvl w:ilvl="0" w:tplc="E41213F0">
      <w:start w:val="1"/>
      <w:numFmt w:val="bullet"/>
      <w:pStyle w:val="TI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BD30EDB"/>
    <w:multiLevelType w:val="hybridMultilevel"/>
    <w:tmpl w:val="491ADD22"/>
    <w:lvl w:ilvl="0" w:tplc="EA0A1A6A">
      <w:start w:val="1"/>
      <w:numFmt w:val="bullet"/>
      <w:lvlText w:val="•"/>
      <w:lvlJc w:val="left"/>
      <w:pPr>
        <w:tabs>
          <w:tab w:val="num" w:pos="720"/>
        </w:tabs>
        <w:ind w:left="720" w:hanging="360"/>
      </w:pPr>
      <w:rPr>
        <w:rFonts w:ascii="Arial" w:hAnsi="Arial" w:hint="default"/>
      </w:rPr>
    </w:lvl>
    <w:lvl w:ilvl="1" w:tplc="BC3868E0">
      <w:start w:val="5448"/>
      <w:numFmt w:val="bullet"/>
      <w:lvlText w:val="–"/>
      <w:lvlJc w:val="left"/>
      <w:pPr>
        <w:tabs>
          <w:tab w:val="num" w:pos="1440"/>
        </w:tabs>
        <w:ind w:left="1440" w:hanging="360"/>
      </w:pPr>
      <w:rPr>
        <w:rFonts w:ascii="Calibri" w:hAnsi="Calibri" w:hint="default"/>
      </w:rPr>
    </w:lvl>
    <w:lvl w:ilvl="2" w:tplc="F7B0A964">
      <w:start w:val="1"/>
      <w:numFmt w:val="bullet"/>
      <w:lvlText w:val="•"/>
      <w:lvlJc w:val="left"/>
      <w:pPr>
        <w:tabs>
          <w:tab w:val="num" w:pos="2160"/>
        </w:tabs>
        <w:ind w:left="2160" w:hanging="360"/>
      </w:pPr>
      <w:rPr>
        <w:rFonts w:ascii="Arial" w:hAnsi="Arial" w:hint="default"/>
      </w:rPr>
    </w:lvl>
    <w:lvl w:ilvl="3" w:tplc="E9CCE840" w:tentative="1">
      <w:start w:val="1"/>
      <w:numFmt w:val="bullet"/>
      <w:lvlText w:val="•"/>
      <w:lvlJc w:val="left"/>
      <w:pPr>
        <w:tabs>
          <w:tab w:val="num" w:pos="2880"/>
        </w:tabs>
        <w:ind w:left="2880" w:hanging="360"/>
      </w:pPr>
      <w:rPr>
        <w:rFonts w:ascii="Arial" w:hAnsi="Arial" w:hint="default"/>
      </w:rPr>
    </w:lvl>
    <w:lvl w:ilvl="4" w:tplc="5C6ADFD2" w:tentative="1">
      <w:start w:val="1"/>
      <w:numFmt w:val="bullet"/>
      <w:lvlText w:val="•"/>
      <w:lvlJc w:val="left"/>
      <w:pPr>
        <w:tabs>
          <w:tab w:val="num" w:pos="3600"/>
        </w:tabs>
        <w:ind w:left="3600" w:hanging="360"/>
      </w:pPr>
      <w:rPr>
        <w:rFonts w:ascii="Arial" w:hAnsi="Arial" w:hint="default"/>
      </w:rPr>
    </w:lvl>
    <w:lvl w:ilvl="5" w:tplc="F7089AFA" w:tentative="1">
      <w:start w:val="1"/>
      <w:numFmt w:val="bullet"/>
      <w:lvlText w:val="•"/>
      <w:lvlJc w:val="left"/>
      <w:pPr>
        <w:tabs>
          <w:tab w:val="num" w:pos="4320"/>
        </w:tabs>
        <w:ind w:left="4320" w:hanging="360"/>
      </w:pPr>
      <w:rPr>
        <w:rFonts w:ascii="Arial" w:hAnsi="Arial" w:hint="default"/>
      </w:rPr>
    </w:lvl>
    <w:lvl w:ilvl="6" w:tplc="15025D5E" w:tentative="1">
      <w:start w:val="1"/>
      <w:numFmt w:val="bullet"/>
      <w:lvlText w:val="•"/>
      <w:lvlJc w:val="left"/>
      <w:pPr>
        <w:tabs>
          <w:tab w:val="num" w:pos="5040"/>
        </w:tabs>
        <w:ind w:left="5040" w:hanging="360"/>
      </w:pPr>
      <w:rPr>
        <w:rFonts w:ascii="Arial" w:hAnsi="Arial" w:hint="default"/>
      </w:rPr>
    </w:lvl>
    <w:lvl w:ilvl="7" w:tplc="470E6024" w:tentative="1">
      <w:start w:val="1"/>
      <w:numFmt w:val="bullet"/>
      <w:lvlText w:val="•"/>
      <w:lvlJc w:val="left"/>
      <w:pPr>
        <w:tabs>
          <w:tab w:val="num" w:pos="5760"/>
        </w:tabs>
        <w:ind w:left="5760" w:hanging="360"/>
      </w:pPr>
      <w:rPr>
        <w:rFonts w:ascii="Arial" w:hAnsi="Arial" w:hint="default"/>
      </w:rPr>
    </w:lvl>
    <w:lvl w:ilvl="8" w:tplc="E05EF14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num w:numId="1">
    <w:abstractNumId w:val="9"/>
  </w:num>
  <w:num w:numId="2">
    <w:abstractNumId w:val="4"/>
  </w:num>
  <w:num w:numId="3">
    <w:abstractNumId w:val="6"/>
  </w:num>
  <w:num w:numId="4">
    <w:abstractNumId w:val="8"/>
  </w:num>
  <w:num w:numId="5">
    <w:abstractNumId w:val="2"/>
  </w:num>
  <w:num w:numId="6">
    <w:abstractNumId w:val="7"/>
  </w:num>
  <w:num w:numId="7">
    <w:abstractNumId w:val="3"/>
  </w:num>
  <w:num w:numId="8">
    <w:abstractNumId w:val="1"/>
  </w:num>
  <w:num w:numId="9">
    <w:abstractNumId w:val="10"/>
  </w:num>
  <w:num w:numId="10">
    <w:abstractNumId w:val="5"/>
  </w:num>
  <w:num w:numId="11">
    <w:abstractNumId w:val="0"/>
  </w:num>
  <w:num w:numId="12">
    <w:abstractNumId w:val="1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removePersonalInformation/>
  <w:removeDateAndTime/>
  <w:printFractionalCharacterWidth/>
  <w:activeWritingStyle w:appName="MSWord" w:lang="en-GB" w:vendorID="64" w:dllVersion="131077" w:nlCheck="1" w:checkStyle="1"/>
  <w:activeWritingStyle w:appName="MSWord" w:lang="en-US"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CA" w:vendorID="64" w:dllVersion="131078" w:nlCheck="1" w:checkStyle="1"/>
  <w:activeWritingStyle w:appName="MSWord" w:lang="ko-KR" w:vendorID="64" w:dllVersion="131077" w:nlCheck="1" w:checkStyle="1"/>
  <w:activeWritingStyle w:appName="MSWord" w:lang="de-DE" w:vendorID="64" w:dllVersion="131078" w:nlCheck="1"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6145" style="mso-position-vertical-relative:line"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73D5"/>
    <w:rsid w:val="00000F16"/>
    <w:rsid w:val="00000FCA"/>
    <w:rsid w:val="00003D85"/>
    <w:rsid w:val="000051D5"/>
    <w:rsid w:val="000065E4"/>
    <w:rsid w:val="00006CA7"/>
    <w:rsid w:val="000074C4"/>
    <w:rsid w:val="0001045A"/>
    <w:rsid w:val="00011FAF"/>
    <w:rsid w:val="00012227"/>
    <w:rsid w:val="000126D3"/>
    <w:rsid w:val="00013363"/>
    <w:rsid w:val="0001410A"/>
    <w:rsid w:val="000142E3"/>
    <w:rsid w:val="000142F8"/>
    <w:rsid w:val="000151ED"/>
    <w:rsid w:val="00016CA6"/>
    <w:rsid w:val="0001785F"/>
    <w:rsid w:val="000216E2"/>
    <w:rsid w:val="00021BCA"/>
    <w:rsid w:val="00022F39"/>
    <w:rsid w:val="00024327"/>
    <w:rsid w:val="00024738"/>
    <w:rsid w:val="00024DC0"/>
    <w:rsid w:val="00024E69"/>
    <w:rsid w:val="0002501E"/>
    <w:rsid w:val="00025D7E"/>
    <w:rsid w:val="00025EA7"/>
    <w:rsid w:val="00026109"/>
    <w:rsid w:val="000268CC"/>
    <w:rsid w:val="00026C92"/>
    <w:rsid w:val="0002720B"/>
    <w:rsid w:val="000279E1"/>
    <w:rsid w:val="0003002E"/>
    <w:rsid w:val="00030827"/>
    <w:rsid w:val="00030C13"/>
    <w:rsid w:val="000312E8"/>
    <w:rsid w:val="00031390"/>
    <w:rsid w:val="000313BF"/>
    <w:rsid w:val="000314E8"/>
    <w:rsid w:val="000333C6"/>
    <w:rsid w:val="00033A68"/>
    <w:rsid w:val="00033B92"/>
    <w:rsid w:val="000340A7"/>
    <w:rsid w:val="00034229"/>
    <w:rsid w:val="000345C3"/>
    <w:rsid w:val="00034794"/>
    <w:rsid w:val="0003489E"/>
    <w:rsid w:val="0003502F"/>
    <w:rsid w:val="00035539"/>
    <w:rsid w:val="00035CBE"/>
    <w:rsid w:val="00035DFC"/>
    <w:rsid w:val="000365B0"/>
    <w:rsid w:val="00036BE5"/>
    <w:rsid w:val="00037416"/>
    <w:rsid w:val="00037E7B"/>
    <w:rsid w:val="00037F1A"/>
    <w:rsid w:val="000415D9"/>
    <w:rsid w:val="0004186D"/>
    <w:rsid w:val="00041E83"/>
    <w:rsid w:val="0004208F"/>
    <w:rsid w:val="00042864"/>
    <w:rsid w:val="000432C4"/>
    <w:rsid w:val="0004343A"/>
    <w:rsid w:val="0004383C"/>
    <w:rsid w:val="0004451E"/>
    <w:rsid w:val="000453E3"/>
    <w:rsid w:val="0004562A"/>
    <w:rsid w:val="000457EA"/>
    <w:rsid w:val="00046B36"/>
    <w:rsid w:val="00046FB9"/>
    <w:rsid w:val="0004795A"/>
    <w:rsid w:val="00050AE0"/>
    <w:rsid w:val="000519A7"/>
    <w:rsid w:val="00053648"/>
    <w:rsid w:val="000540AC"/>
    <w:rsid w:val="000540D0"/>
    <w:rsid w:val="00057CAF"/>
    <w:rsid w:val="00057DF4"/>
    <w:rsid w:val="00057F04"/>
    <w:rsid w:val="000601B8"/>
    <w:rsid w:val="000607D1"/>
    <w:rsid w:val="00061E79"/>
    <w:rsid w:val="00063BC7"/>
    <w:rsid w:val="00064C2A"/>
    <w:rsid w:val="00065937"/>
    <w:rsid w:val="000659AA"/>
    <w:rsid w:val="00065D91"/>
    <w:rsid w:val="000665F4"/>
    <w:rsid w:val="0006663B"/>
    <w:rsid w:val="0006675C"/>
    <w:rsid w:val="00067477"/>
    <w:rsid w:val="00070AA8"/>
    <w:rsid w:val="00072607"/>
    <w:rsid w:val="00072669"/>
    <w:rsid w:val="0007284F"/>
    <w:rsid w:val="000737E4"/>
    <w:rsid w:val="00073D6C"/>
    <w:rsid w:val="00074805"/>
    <w:rsid w:val="00074AE6"/>
    <w:rsid w:val="00075105"/>
    <w:rsid w:val="00075883"/>
    <w:rsid w:val="00075B39"/>
    <w:rsid w:val="00075EE0"/>
    <w:rsid w:val="00076984"/>
    <w:rsid w:val="00077629"/>
    <w:rsid w:val="0007767D"/>
    <w:rsid w:val="00077938"/>
    <w:rsid w:val="0008071A"/>
    <w:rsid w:val="000813DE"/>
    <w:rsid w:val="000827FF"/>
    <w:rsid w:val="00083700"/>
    <w:rsid w:val="00083C0D"/>
    <w:rsid w:val="00084775"/>
    <w:rsid w:val="00084D58"/>
    <w:rsid w:val="000855D7"/>
    <w:rsid w:val="00085985"/>
    <w:rsid w:val="00085F92"/>
    <w:rsid w:val="000877F0"/>
    <w:rsid w:val="00090DBE"/>
    <w:rsid w:val="00092CF2"/>
    <w:rsid w:val="00093662"/>
    <w:rsid w:val="0009431B"/>
    <w:rsid w:val="00094C9F"/>
    <w:rsid w:val="00095186"/>
    <w:rsid w:val="00095209"/>
    <w:rsid w:val="000955B3"/>
    <w:rsid w:val="00095EEC"/>
    <w:rsid w:val="000961B6"/>
    <w:rsid w:val="00096880"/>
    <w:rsid w:val="00096B6D"/>
    <w:rsid w:val="00096BDF"/>
    <w:rsid w:val="0009792E"/>
    <w:rsid w:val="00097AC8"/>
    <w:rsid w:val="00097BA0"/>
    <w:rsid w:val="000A052A"/>
    <w:rsid w:val="000A123B"/>
    <w:rsid w:val="000A1846"/>
    <w:rsid w:val="000A1CA8"/>
    <w:rsid w:val="000A37B2"/>
    <w:rsid w:val="000A434F"/>
    <w:rsid w:val="000A5290"/>
    <w:rsid w:val="000A6BEB"/>
    <w:rsid w:val="000A6EF9"/>
    <w:rsid w:val="000B02A2"/>
    <w:rsid w:val="000B035C"/>
    <w:rsid w:val="000B13AD"/>
    <w:rsid w:val="000B1DC7"/>
    <w:rsid w:val="000B1FB3"/>
    <w:rsid w:val="000B39D1"/>
    <w:rsid w:val="000B4332"/>
    <w:rsid w:val="000B4674"/>
    <w:rsid w:val="000B4F19"/>
    <w:rsid w:val="000B548B"/>
    <w:rsid w:val="000B5DB4"/>
    <w:rsid w:val="000B5F23"/>
    <w:rsid w:val="000B7AF7"/>
    <w:rsid w:val="000B7AFF"/>
    <w:rsid w:val="000C09E2"/>
    <w:rsid w:val="000C150C"/>
    <w:rsid w:val="000C1E13"/>
    <w:rsid w:val="000C1F0A"/>
    <w:rsid w:val="000C25DD"/>
    <w:rsid w:val="000C283B"/>
    <w:rsid w:val="000C2C77"/>
    <w:rsid w:val="000C2F79"/>
    <w:rsid w:val="000C3946"/>
    <w:rsid w:val="000C3E04"/>
    <w:rsid w:val="000C435E"/>
    <w:rsid w:val="000C4717"/>
    <w:rsid w:val="000C5E30"/>
    <w:rsid w:val="000C603D"/>
    <w:rsid w:val="000C6E5F"/>
    <w:rsid w:val="000D08B6"/>
    <w:rsid w:val="000D0F01"/>
    <w:rsid w:val="000D2378"/>
    <w:rsid w:val="000D335F"/>
    <w:rsid w:val="000D3B96"/>
    <w:rsid w:val="000D45CD"/>
    <w:rsid w:val="000D5936"/>
    <w:rsid w:val="000D6005"/>
    <w:rsid w:val="000D6A4A"/>
    <w:rsid w:val="000D72BA"/>
    <w:rsid w:val="000D767E"/>
    <w:rsid w:val="000D7835"/>
    <w:rsid w:val="000E01CF"/>
    <w:rsid w:val="000E1BEA"/>
    <w:rsid w:val="000E1C06"/>
    <w:rsid w:val="000E1D27"/>
    <w:rsid w:val="000E3D2E"/>
    <w:rsid w:val="000E5054"/>
    <w:rsid w:val="000E58BA"/>
    <w:rsid w:val="000E58FC"/>
    <w:rsid w:val="000E5A23"/>
    <w:rsid w:val="000E5A43"/>
    <w:rsid w:val="000E62B1"/>
    <w:rsid w:val="000E70FC"/>
    <w:rsid w:val="000E7BB6"/>
    <w:rsid w:val="000F20BC"/>
    <w:rsid w:val="000F2F6E"/>
    <w:rsid w:val="000F2FDF"/>
    <w:rsid w:val="000F47BF"/>
    <w:rsid w:val="000F5908"/>
    <w:rsid w:val="000F59C0"/>
    <w:rsid w:val="000F5EC9"/>
    <w:rsid w:val="000F60F2"/>
    <w:rsid w:val="000F661A"/>
    <w:rsid w:val="000F683A"/>
    <w:rsid w:val="000F68BE"/>
    <w:rsid w:val="000F6F1A"/>
    <w:rsid w:val="000F730D"/>
    <w:rsid w:val="000F73A0"/>
    <w:rsid w:val="000F74E5"/>
    <w:rsid w:val="00100906"/>
    <w:rsid w:val="001012B0"/>
    <w:rsid w:val="001016EA"/>
    <w:rsid w:val="00102647"/>
    <w:rsid w:val="00102E03"/>
    <w:rsid w:val="00103DD1"/>
    <w:rsid w:val="00105EFB"/>
    <w:rsid w:val="00105F1C"/>
    <w:rsid w:val="0010731A"/>
    <w:rsid w:val="001075BE"/>
    <w:rsid w:val="0010791F"/>
    <w:rsid w:val="00107FC3"/>
    <w:rsid w:val="00110424"/>
    <w:rsid w:val="0011095B"/>
    <w:rsid w:val="001111DE"/>
    <w:rsid w:val="001112FC"/>
    <w:rsid w:val="00111BCC"/>
    <w:rsid w:val="00115494"/>
    <w:rsid w:val="0011659E"/>
    <w:rsid w:val="001174F1"/>
    <w:rsid w:val="001178C1"/>
    <w:rsid w:val="00117AE5"/>
    <w:rsid w:val="0012015D"/>
    <w:rsid w:val="0012150C"/>
    <w:rsid w:val="00121B0C"/>
    <w:rsid w:val="00121D2E"/>
    <w:rsid w:val="001244FE"/>
    <w:rsid w:val="00125194"/>
    <w:rsid w:val="0012574C"/>
    <w:rsid w:val="00125C3D"/>
    <w:rsid w:val="001264FC"/>
    <w:rsid w:val="00126B97"/>
    <w:rsid w:val="0013026B"/>
    <w:rsid w:val="00130D32"/>
    <w:rsid w:val="001311C6"/>
    <w:rsid w:val="00131749"/>
    <w:rsid w:val="001317EC"/>
    <w:rsid w:val="0013231B"/>
    <w:rsid w:val="0013285B"/>
    <w:rsid w:val="00132FB5"/>
    <w:rsid w:val="0013331B"/>
    <w:rsid w:val="0013350A"/>
    <w:rsid w:val="00135140"/>
    <w:rsid w:val="001353AD"/>
    <w:rsid w:val="00135615"/>
    <w:rsid w:val="0013685A"/>
    <w:rsid w:val="00136B3D"/>
    <w:rsid w:val="0013701C"/>
    <w:rsid w:val="00140339"/>
    <w:rsid w:val="001406A0"/>
    <w:rsid w:val="00140863"/>
    <w:rsid w:val="001421E7"/>
    <w:rsid w:val="00142267"/>
    <w:rsid w:val="00142CC0"/>
    <w:rsid w:val="0014485A"/>
    <w:rsid w:val="001450BD"/>
    <w:rsid w:val="001456CF"/>
    <w:rsid w:val="00145863"/>
    <w:rsid w:val="00146FEF"/>
    <w:rsid w:val="0014703D"/>
    <w:rsid w:val="0014734D"/>
    <w:rsid w:val="00147809"/>
    <w:rsid w:val="001478B5"/>
    <w:rsid w:val="001501B9"/>
    <w:rsid w:val="001504A5"/>
    <w:rsid w:val="00150740"/>
    <w:rsid w:val="00150AE0"/>
    <w:rsid w:val="00151475"/>
    <w:rsid w:val="0015163E"/>
    <w:rsid w:val="0015172A"/>
    <w:rsid w:val="00151D3F"/>
    <w:rsid w:val="0015289E"/>
    <w:rsid w:val="00152D3B"/>
    <w:rsid w:val="00154359"/>
    <w:rsid w:val="001549BF"/>
    <w:rsid w:val="00154EA8"/>
    <w:rsid w:val="00155C30"/>
    <w:rsid w:val="00155C94"/>
    <w:rsid w:val="001568E5"/>
    <w:rsid w:val="00156D3B"/>
    <w:rsid w:val="00157A29"/>
    <w:rsid w:val="00160B52"/>
    <w:rsid w:val="0016289D"/>
    <w:rsid w:val="001629AE"/>
    <w:rsid w:val="0016305A"/>
    <w:rsid w:val="001632F8"/>
    <w:rsid w:val="00163452"/>
    <w:rsid w:val="001636CF"/>
    <w:rsid w:val="00163E97"/>
    <w:rsid w:val="001641CB"/>
    <w:rsid w:val="00164A79"/>
    <w:rsid w:val="0016515E"/>
    <w:rsid w:val="001651E6"/>
    <w:rsid w:val="001659D2"/>
    <w:rsid w:val="00165C1C"/>
    <w:rsid w:val="00166F3E"/>
    <w:rsid w:val="00167309"/>
    <w:rsid w:val="00171239"/>
    <w:rsid w:val="00171EB6"/>
    <w:rsid w:val="0017357C"/>
    <w:rsid w:val="00173AAA"/>
    <w:rsid w:val="0017409C"/>
    <w:rsid w:val="0017576E"/>
    <w:rsid w:val="0017586F"/>
    <w:rsid w:val="00176789"/>
    <w:rsid w:val="0017680C"/>
    <w:rsid w:val="001769BC"/>
    <w:rsid w:val="001771B7"/>
    <w:rsid w:val="00177EDE"/>
    <w:rsid w:val="00177F47"/>
    <w:rsid w:val="001812AA"/>
    <w:rsid w:val="00182244"/>
    <w:rsid w:val="0018254D"/>
    <w:rsid w:val="00183826"/>
    <w:rsid w:val="00183CB6"/>
    <w:rsid w:val="00184726"/>
    <w:rsid w:val="00185006"/>
    <w:rsid w:val="00186138"/>
    <w:rsid w:val="00187A94"/>
    <w:rsid w:val="0019042B"/>
    <w:rsid w:val="00190DA7"/>
    <w:rsid w:val="001916C2"/>
    <w:rsid w:val="00192853"/>
    <w:rsid w:val="00193D09"/>
    <w:rsid w:val="001944A5"/>
    <w:rsid w:val="00195872"/>
    <w:rsid w:val="001965ED"/>
    <w:rsid w:val="00196D15"/>
    <w:rsid w:val="001A0592"/>
    <w:rsid w:val="001A06CF"/>
    <w:rsid w:val="001A0F8C"/>
    <w:rsid w:val="001A10DD"/>
    <w:rsid w:val="001A16CB"/>
    <w:rsid w:val="001A229C"/>
    <w:rsid w:val="001A2D1C"/>
    <w:rsid w:val="001A3443"/>
    <w:rsid w:val="001A3F02"/>
    <w:rsid w:val="001A4AE6"/>
    <w:rsid w:val="001A5D67"/>
    <w:rsid w:val="001A79DB"/>
    <w:rsid w:val="001B0137"/>
    <w:rsid w:val="001B1B06"/>
    <w:rsid w:val="001B2DA1"/>
    <w:rsid w:val="001B4EC4"/>
    <w:rsid w:val="001B4F57"/>
    <w:rsid w:val="001B6227"/>
    <w:rsid w:val="001C06F7"/>
    <w:rsid w:val="001C10A9"/>
    <w:rsid w:val="001C17E9"/>
    <w:rsid w:val="001C21F8"/>
    <w:rsid w:val="001C2C7B"/>
    <w:rsid w:val="001C2D2D"/>
    <w:rsid w:val="001C2D4B"/>
    <w:rsid w:val="001C34D4"/>
    <w:rsid w:val="001C4EBA"/>
    <w:rsid w:val="001C677B"/>
    <w:rsid w:val="001C6987"/>
    <w:rsid w:val="001D0422"/>
    <w:rsid w:val="001D1CF3"/>
    <w:rsid w:val="001D22B6"/>
    <w:rsid w:val="001D3174"/>
    <w:rsid w:val="001D34A0"/>
    <w:rsid w:val="001D4C26"/>
    <w:rsid w:val="001D6325"/>
    <w:rsid w:val="001D642A"/>
    <w:rsid w:val="001D6606"/>
    <w:rsid w:val="001D7ED8"/>
    <w:rsid w:val="001E03E1"/>
    <w:rsid w:val="001E0630"/>
    <w:rsid w:val="001E1B36"/>
    <w:rsid w:val="001E2168"/>
    <w:rsid w:val="001E2E28"/>
    <w:rsid w:val="001E3A19"/>
    <w:rsid w:val="001E6217"/>
    <w:rsid w:val="001F2B7E"/>
    <w:rsid w:val="001F323F"/>
    <w:rsid w:val="001F3716"/>
    <w:rsid w:val="001F59FC"/>
    <w:rsid w:val="001F5C89"/>
    <w:rsid w:val="001F6891"/>
    <w:rsid w:val="001F6A93"/>
    <w:rsid w:val="001F73C9"/>
    <w:rsid w:val="001F7474"/>
    <w:rsid w:val="001F7962"/>
    <w:rsid w:val="00200004"/>
    <w:rsid w:val="002006C5"/>
    <w:rsid w:val="002007C3"/>
    <w:rsid w:val="00200F92"/>
    <w:rsid w:val="00201A11"/>
    <w:rsid w:val="002022A5"/>
    <w:rsid w:val="00202B40"/>
    <w:rsid w:val="00203833"/>
    <w:rsid w:val="00204A36"/>
    <w:rsid w:val="00205021"/>
    <w:rsid w:val="002055AE"/>
    <w:rsid w:val="00206059"/>
    <w:rsid w:val="00206AEB"/>
    <w:rsid w:val="00206CE0"/>
    <w:rsid w:val="002073DA"/>
    <w:rsid w:val="00207B08"/>
    <w:rsid w:val="00210D54"/>
    <w:rsid w:val="002119F6"/>
    <w:rsid w:val="00212263"/>
    <w:rsid w:val="002133C4"/>
    <w:rsid w:val="00214DB5"/>
    <w:rsid w:val="0021514E"/>
    <w:rsid w:val="00215EFA"/>
    <w:rsid w:val="00216B67"/>
    <w:rsid w:val="0022109A"/>
    <w:rsid w:val="002212DD"/>
    <w:rsid w:val="0022292E"/>
    <w:rsid w:val="00224060"/>
    <w:rsid w:val="002262A7"/>
    <w:rsid w:val="00226603"/>
    <w:rsid w:val="00226C6C"/>
    <w:rsid w:val="002270D6"/>
    <w:rsid w:val="0022730B"/>
    <w:rsid w:val="00230462"/>
    <w:rsid w:val="00230906"/>
    <w:rsid w:val="00230C11"/>
    <w:rsid w:val="00231BBE"/>
    <w:rsid w:val="002339E1"/>
    <w:rsid w:val="00236012"/>
    <w:rsid w:val="002369FE"/>
    <w:rsid w:val="00242AD5"/>
    <w:rsid w:val="00243DFA"/>
    <w:rsid w:val="00245A91"/>
    <w:rsid w:val="00246C73"/>
    <w:rsid w:val="002471A3"/>
    <w:rsid w:val="002478AE"/>
    <w:rsid w:val="00250915"/>
    <w:rsid w:val="00250AA2"/>
    <w:rsid w:val="00252EE2"/>
    <w:rsid w:val="002534EF"/>
    <w:rsid w:val="0025350F"/>
    <w:rsid w:val="00254425"/>
    <w:rsid w:val="0025486C"/>
    <w:rsid w:val="00255351"/>
    <w:rsid w:val="002559F5"/>
    <w:rsid w:val="002570CB"/>
    <w:rsid w:val="0025726E"/>
    <w:rsid w:val="002629DE"/>
    <w:rsid w:val="002630CF"/>
    <w:rsid w:val="00263214"/>
    <w:rsid w:val="002644DD"/>
    <w:rsid w:val="00265369"/>
    <w:rsid w:val="00270C19"/>
    <w:rsid w:val="00271DDE"/>
    <w:rsid w:val="002720B7"/>
    <w:rsid w:val="00273FDC"/>
    <w:rsid w:val="0027437A"/>
    <w:rsid w:val="002747BD"/>
    <w:rsid w:val="002749BA"/>
    <w:rsid w:val="002753B7"/>
    <w:rsid w:val="0027546F"/>
    <w:rsid w:val="00275AFE"/>
    <w:rsid w:val="00275E87"/>
    <w:rsid w:val="00275F8E"/>
    <w:rsid w:val="002768FB"/>
    <w:rsid w:val="00276A00"/>
    <w:rsid w:val="00277907"/>
    <w:rsid w:val="00277C4C"/>
    <w:rsid w:val="00281AA1"/>
    <w:rsid w:val="0028382D"/>
    <w:rsid w:val="00283C7D"/>
    <w:rsid w:val="002847EC"/>
    <w:rsid w:val="00284B3A"/>
    <w:rsid w:val="00284F2B"/>
    <w:rsid w:val="00286060"/>
    <w:rsid w:val="00286919"/>
    <w:rsid w:val="00290296"/>
    <w:rsid w:val="00292168"/>
    <w:rsid w:val="0029315C"/>
    <w:rsid w:val="00293422"/>
    <w:rsid w:val="00293DCD"/>
    <w:rsid w:val="002947FB"/>
    <w:rsid w:val="00294D71"/>
    <w:rsid w:val="00295A12"/>
    <w:rsid w:val="00295DFE"/>
    <w:rsid w:val="00297730"/>
    <w:rsid w:val="00297B42"/>
    <w:rsid w:val="002A0248"/>
    <w:rsid w:val="002A21CE"/>
    <w:rsid w:val="002A239D"/>
    <w:rsid w:val="002A2763"/>
    <w:rsid w:val="002A2A36"/>
    <w:rsid w:val="002A2D8C"/>
    <w:rsid w:val="002A4582"/>
    <w:rsid w:val="002A4811"/>
    <w:rsid w:val="002A5A79"/>
    <w:rsid w:val="002A5E95"/>
    <w:rsid w:val="002A5F0D"/>
    <w:rsid w:val="002A79EE"/>
    <w:rsid w:val="002B0536"/>
    <w:rsid w:val="002B05C5"/>
    <w:rsid w:val="002B0D0D"/>
    <w:rsid w:val="002B1C87"/>
    <w:rsid w:val="002B2524"/>
    <w:rsid w:val="002B3146"/>
    <w:rsid w:val="002B3216"/>
    <w:rsid w:val="002B3F55"/>
    <w:rsid w:val="002B4ECE"/>
    <w:rsid w:val="002B5F73"/>
    <w:rsid w:val="002B609C"/>
    <w:rsid w:val="002B6585"/>
    <w:rsid w:val="002B6C53"/>
    <w:rsid w:val="002B732F"/>
    <w:rsid w:val="002B7AE3"/>
    <w:rsid w:val="002B7F15"/>
    <w:rsid w:val="002C0132"/>
    <w:rsid w:val="002C0B58"/>
    <w:rsid w:val="002C15FC"/>
    <w:rsid w:val="002C3036"/>
    <w:rsid w:val="002C326B"/>
    <w:rsid w:val="002C3802"/>
    <w:rsid w:val="002C4460"/>
    <w:rsid w:val="002C44EE"/>
    <w:rsid w:val="002C4CB5"/>
    <w:rsid w:val="002C5178"/>
    <w:rsid w:val="002C5847"/>
    <w:rsid w:val="002C588E"/>
    <w:rsid w:val="002C596A"/>
    <w:rsid w:val="002C711B"/>
    <w:rsid w:val="002C7AB9"/>
    <w:rsid w:val="002C7BFC"/>
    <w:rsid w:val="002D02CC"/>
    <w:rsid w:val="002D0442"/>
    <w:rsid w:val="002D095C"/>
    <w:rsid w:val="002D0A00"/>
    <w:rsid w:val="002D0B72"/>
    <w:rsid w:val="002D1704"/>
    <w:rsid w:val="002D1D5F"/>
    <w:rsid w:val="002D2289"/>
    <w:rsid w:val="002D3558"/>
    <w:rsid w:val="002D3F64"/>
    <w:rsid w:val="002D4965"/>
    <w:rsid w:val="002D69A1"/>
    <w:rsid w:val="002D7658"/>
    <w:rsid w:val="002D767E"/>
    <w:rsid w:val="002E0DF7"/>
    <w:rsid w:val="002E0EF4"/>
    <w:rsid w:val="002E11AC"/>
    <w:rsid w:val="002E1EEF"/>
    <w:rsid w:val="002E319D"/>
    <w:rsid w:val="002E3518"/>
    <w:rsid w:val="002E423A"/>
    <w:rsid w:val="002E43DD"/>
    <w:rsid w:val="002E4886"/>
    <w:rsid w:val="002E4F84"/>
    <w:rsid w:val="002E5D72"/>
    <w:rsid w:val="002E6861"/>
    <w:rsid w:val="002E7609"/>
    <w:rsid w:val="002F06A8"/>
    <w:rsid w:val="002F192F"/>
    <w:rsid w:val="002F2986"/>
    <w:rsid w:val="002F2992"/>
    <w:rsid w:val="002F2FDB"/>
    <w:rsid w:val="002F462F"/>
    <w:rsid w:val="002F4D9C"/>
    <w:rsid w:val="002F6F26"/>
    <w:rsid w:val="002F7E72"/>
    <w:rsid w:val="00300102"/>
    <w:rsid w:val="00301E96"/>
    <w:rsid w:val="00301EB7"/>
    <w:rsid w:val="00302A19"/>
    <w:rsid w:val="0030384A"/>
    <w:rsid w:val="003055C4"/>
    <w:rsid w:val="0030633E"/>
    <w:rsid w:val="003076F9"/>
    <w:rsid w:val="00310750"/>
    <w:rsid w:val="00311CA4"/>
    <w:rsid w:val="00316C06"/>
    <w:rsid w:val="00317596"/>
    <w:rsid w:val="003178D4"/>
    <w:rsid w:val="00317AAB"/>
    <w:rsid w:val="003215C8"/>
    <w:rsid w:val="003216FC"/>
    <w:rsid w:val="0032188F"/>
    <w:rsid w:val="00322252"/>
    <w:rsid w:val="003225AA"/>
    <w:rsid w:val="00322703"/>
    <w:rsid w:val="00322C26"/>
    <w:rsid w:val="00322CD3"/>
    <w:rsid w:val="00323935"/>
    <w:rsid w:val="00323F75"/>
    <w:rsid w:val="00324F58"/>
    <w:rsid w:val="00325ACE"/>
    <w:rsid w:val="00326794"/>
    <w:rsid w:val="00330378"/>
    <w:rsid w:val="00330A11"/>
    <w:rsid w:val="00330E9B"/>
    <w:rsid w:val="00331BAE"/>
    <w:rsid w:val="00331D7C"/>
    <w:rsid w:val="00332951"/>
    <w:rsid w:val="00332AD4"/>
    <w:rsid w:val="003342AE"/>
    <w:rsid w:val="00334C6B"/>
    <w:rsid w:val="00334E0C"/>
    <w:rsid w:val="00335511"/>
    <w:rsid w:val="00336026"/>
    <w:rsid w:val="00336BB0"/>
    <w:rsid w:val="00337EE1"/>
    <w:rsid w:val="00340C60"/>
    <w:rsid w:val="00340CF7"/>
    <w:rsid w:val="0034111C"/>
    <w:rsid w:val="00341298"/>
    <w:rsid w:val="003415A5"/>
    <w:rsid w:val="00341E09"/>
    <w:rsid w:val="0034201B"/>
    <w:rsid w:val="00342DD1"/>
    <w:rsid w:val="00342F9D"/>
    <w:rsid w:val="003433F5"/>
    <w:rsid w:val="00344349"/>
    <w:rsid w:val="003458E5"/>
    <w:rsid w:val="003459DE"/>
    <w:rsid w:val="00345AD6"/>
    <w:rsid w:val="003463A6"/>
    <w:rsid w:val="00346892"/>
    <w:rsid w:val="00351317"/>
    <w:rsid w:val="003526EA"/>
    <w:rsid w:val="00352B82"/>
    <w:rsid w:val="00352D21"/>
    <w:rsid w:val="0035319F"/>
    <w:rsid w:val="00353AE8"/>
    <w:rsid w:val="00353BAF"/>
    <w:rsid w:val="00353D2A"/>
    <w:rsid w:val="00355ED6"/>
    <w:rsid w:val="00356F5F"/>
    <w:rsid w:val="00357810"/>
    <w:rsid w:val="00357AC8"/>
    <w:rsid w:val="00357E50"/>
    <w:rsid w:val="0036006D"/>
    <w:rsid w:val="00360219"/>
    <w:rsid w:val="00360714"/>
    <w:rsid w:val="00360972"/>
    <w:rsid w:val="00361804"/>
    <w:rsid w:val="003620F8"/>
    <w:rsid w:val="0036220A"/>
    <w:rsid w:val="00363552"/>
    <w:rsid w:val="0036430E"/>
    <w:rsid w:val="003646F3"/>
    <w:rsid w:val="00365127"/>
    <w:rsid w:val="0036570C"/>
    <w:rsid w:val="00365A80"/>
    <w:rsid w:val="00365F89"/>
    <w:rsid w:val="00367988"/>
    <w:rsid w:val="00370592"/>
    <w:rsid w:val="0037094A"/>
    <w:rsid w:val="00370BF1"/>
    <w:rsid w:val="0037149D"/>
    <w:rsid w:val="00371F21"/>
    <w:rsid w:val="00372392"/>
    <w:rsid w:val="00372606"/>
    <w:rsid w:val="00372F00"/>
    <w:rsid w:val="00373C09"/>
    <w:rsid w:val="00373C1F"/>
    <w:rsid w:val="0037481C"/>
    <w:rsid w:val="00374CA5"/>
    <w:rsid w:val="00376371"/>
    <w:rsid w:val="0038156A"/>
    <w:rsid w:val="00381F0F"/>
    <w:rsid w:val="003822CC"/>
    <w:rsid w:val="00382FA0"/>
    <w:rsid w:val="0038354A"/>
    <w:rsid w:val="00383DE3"/>
    <w:rsid w:val="00384BB6"/>
    <w:rsid w:val="003866D3"/>
    <w:rsid w:val="00386774"/>
    <w:rsid w:val="003867E4"/>
    <w:rsid w:val="00386DC6"/>
    <w:rsid w:val="0039011D"/>
    <w:rsid w:val="00390322"/>
    <w:rsid w:val="00390577"/>
    <w:rsid w:val="003918B2"/>
    <w:rsid w:val="00392158"/>
    <w:rsid w:val="00392900"/>
    <w:rsid w:val="00392DDE"/>
    <w:rsid w:val="00392FE0"/>
    <w:rsid w:val="0039378D"/>
    <w:rsid w:val="0039390E"/>
    <w:rsid w:val="00393BF0"/>
    <w:rsid w:val="00393F27"/>
    <w:rsid w:val="003948DF"/>
    <w:rsid w:val="00395352"/>
    <w:rsid w:val="003960F1"/>
    <w:rsid w:val="00396FDC"/>
    <w:rsid w:val="0039748E"/>
    <w:rsid w:val="003975EB"/>
    <w:rsid w:val="003A252B"/>
    <w:rsid w:val="003A3D39"/>
    <w:rsid w:val="003A4808"/>
    <w:rsid w:val="003A515A"/>
    <w:rsid w:val="003A5696"/>
    <w:rsid w:val="003A56ED"/>
    <w:rsid w:val="003A5DCC"/>
    <w:rsid w:val="003A6C86"/>
    <w:rsid w:val="003B014A"/>
    <w:rsid w:val="003B1898"/>
    <w:rsid w:val="003B22FF"/>
    <w:rsid w:val="003B2FB8"/>
    <w:rsid w:val="003B3FB5"/>
    <w:rsid w:val="003B404D"/>
    <w:rsid w:val="003B42B0"/>
    <w:rsid w:val="003B4354"/>
    <w:rsid w:val="003B49DA"/>
    <w:rsid w:val="003B5164"/>
    <w:rsid w:val="003B5FD6"/>
    <w:rsid w:val="003B6B10"/>
    <w:rsid w:val="003B7803"/>
    <w:rsid w:val="003B7877"/>
    <w:rsid w:val="003B7C4E"/>
    <w:rsid w:val="003B7C88"/>
    <w:rsid w:val="003C052C"/>
    <w:rsid w:val="003C07C1"/>
    <w:rsid w:val="003C0A39"/>
    <w:rsid w:val="003C1A31"/>
    <w:rsid w:val="003C1E7F"/>
    <w:rsid w:val="003C1FD2"/>
    <w:rsid w:val="003C220C"/>
    <w:rsid w:val="003C301B"/>
    <w:rsid w:val="003C368C"/>
    <w:rsid w:val="003C4FEA"/>
    <w:rsid w:val="003C62EA"/>
    <w:rsid w:val="003D00E9"/>
    <w:rsid w:val="003D00FD"/>
    <w:rsid w:val="003D0378"/>
    <w:rsid w:val="003D0721"/>
    <w:rsid w:val="003D0945"/>
    <w:rsid w:val="003D0A3A"/>
    <w:rsid w:val="003D11BD"/>
    <w:rsid w:val="003D11E8"/>
    <w:rsid w:val="003D181D"/>
    <w:rsid w:val="003D2E2E"/>
    <w:rsid w:val="003D2E32"/>
    <w:rsid w:val="003D34DA"/>
    <w:rsid w:val="003D3898"/>
    <w:rsid w:val="003D3CC0"/>
    <w:rsid w:val="003D3EBE"/>
    <w:rsid w:val="003D430F"/>
    <w:rsid w:val="003D60E3"/>
    <w:rsid w:val="003D6DF6"/>
    <w:rsid w:val="003E0293"/>
    <w:rsid w:val="003E0AE9"/>
    <w:rsid w:val="003E1664"/>
    <w:rsid w:val="003E24C0"/>
    <w:rsid w:val="003E3626"/>
    <w:rsid w:val="003E53A7"/>
    <w:rsid w:val="003E6D75"/>
    <w:rsid w:val="003E7233"/>
    <w:rsid w:val="003E7885"/>
    <w:rsid w:val="003E7FCD"/>
    <w:rsid w:val="003F022C"/>
    <w:rsid w:val="003F0766"/>
    <w:rsid w:val="003F0D4F"/>
    <w:rsid w:val="003F0D6C"/>
    <w:rsid w:val="003F1272"/>
    <w:rsid w:val="003F1524"/>
    <w:rsid w:val="003F1D23"/>
    <w:rsid w:val="003F1D6E"/>
    <w:rsid w:val="003F247C"/>
    <w:rsid w:val="003F24ED"/>
    <w:rsid w:val="003F62C2"/>
    <w:rsid w:val="003F65D5"/>
    <w:rsid w:val="003F74DB"/>
    <w:rsid w:val="003F7B2B"/>
    <w:rsid w:val="00400F11"/>
    <w:rsid w:val="0040133B"/>
    <w:rsid w:val="004027D5"/>
    <w:rsid w:val="00402883"/>
    <w:rsid w:val="0040320F"/>
    <w:rsid w:val="00405281"/>
    <w:rsid w:val="00406808"/>
    <w:rsid w:val="004069BC"/>
    <w:rsid w:val="0040782F"/>
    <w:rsid w:val="004111AC"/>
    <w:rsid w:val="00411E13"/>
    <w:rsid w:val="00411E9A"/>
    <w:rsid w:val="004121DE"/>
    <w:rsid w:val="00413982"/>
    <w:rsid w:val="00414072"/>
    <w:rsid w:val="00414A60"/>
    <w:rsid w:val="00415944"/>
    <w:rsid w:val="004162E0"/>
    <w:rsid w:val="00417CA2"/>
    <w:rsid w:val="00420005"/>
    <w:rsid w:val="004200CC"/>
    <w:rsid w:val="00423B91"/>
    <w:rsid w:val="004244B0"/>
    <w:rsid w:val="004249BA"/>
    <w:rsid w:val="00424A7F"/>
    <w:rsid w:val="0042520A"/>
    <w:rsid w:val="0042570A"/>
    <w:rsid w:val="00426689"/>
    <w:rsid w:val="00426977"/>
    <w:rsid w:val="00427D90"/>
    <w:rsid w:val="00427DE4"/>
    <w:rsid w:val="004302D8"/>
    <w:rsid w:val="004309ED"/>
    <w:rsid w:val="00432A2C"/>
    <w:rsid w:val="00433060"/>
    <w:rsid w:val="00433950"/>
    <w:rsid w:val="00433EA4"/>
    <w:rsid w:val="00434061"/>
    <w:rsid w:val="00434481"/>
    <w:rsid w:val="004358EE"/>
    <w:rsid w:val="004361B5"/>
    <w:rsid w:val="004368D1"/>
    <w:rsid w:val="00436E37"/>
    <w:rsid w:val="004373D5"/>
    <w:rsid w:val="00440B2D"/>
    <w:rsid w:val="00440C7A"/>
    <w:rsid w:val="004414DA"/>
    <w:rsid w:val="00441554"/>
    <w:rsid w:val="00441858"/>
    <w:rsid w:val="00442234"/>
    <w:rsid w:val="00442BAC"/>
    <w:rsid w:val="0044325F"/>
    <w:rsid w:val="00446398"/>
    <w:rsid w:val="00450155"/>
    <w:rsid w:val="004510B9"/>
    <w:rsid w:val="0045113B"/>
    <w:rsid w:val="004511BA"/>
    <w:rsid w:val="0045240A"/>
    <w:rsid w:val="0045300C"/>
    <w:rsid w:val="00453341"/>
    <w:rsid w:val="00453BBC"/>
    <w:rsid w:val="0045409D"/>
    <w:rsid w:val="004544B0"/>
    <w:rsid w:val="0045563B"/>
    <w:rsid w:val="00457117"/>
    <w:rsid w:val="004576B8"/>
    <w:rsid w:val="004647A2"/>
    <w:rsid w:val="00464C8E"/>
    <w:rsid w:val="004655F0"/>
    <w:rsid w:val="00466430"/>
    <w:rsid w:val="00466AF6"/>
    <w:rsid w:val="00466D5A"/>
    <w:rsid w:val="004676AE"/>
    <w:rsid w:val="00467A21"/>
    <w:rsid w:val="00471BFA"/>
    <w:rsid w:val="004734D0"/>
    <w:rsid w:val="00473EA2"/>
    <w:rsid w:val="00474D01"/>
    <w:rsid w:val="00475532"/>
    <w:rsid w:val="00476379"/>
    <w:rsid w:val="00476482"/>
    <w:rsid w:val="00476B1E"/>
    <w:rsid w:val="00477AFB"/>
    <w:rsid w:val="0048067A"/>
    <w:rsid w:val="00480BF1"/>
    <w:rsid w:val="00481BCD"/>
    <w:rsid w:val="00482440"/>
    <w:rsid w:val="00483518"/>
    <w:rsid w:val="00484530"/>
    <w:rsid w:val="00485898"/>
    <w:rsid w:val="00486086"/>
    <w:rsid w:val="00486349"/>
    <w:rsid w:val="00487762"/>
    <w:rsid w:val="00487C62"/>
    <w:rsid w:val="00490747"/>
    <w:rsid w:val="00491018"/>
    <w:rsid w:val="00491D7C"/>
    <w:rsid w:val="004924EF"/>
    <w:rsid w:val="004935C5"/>
    <w:rsid w:val="004937B6"/>
    <w:rsid w:val="00493E33"/>
    <w:rsid w:val="004940D6"/>
    <w:rsid w:val="004945AD"/>
    <w:rsid w:val="00494D11"/>
    <w:rsid w:val="004956EB"/>
    <w:rsid w:val="004956FA"/>
    <w:rsid w:val="0049638F"/>
    <w:rsid w:val="004965B9"/>
    <w:rsid w:val="00496831"/>
    <w:rsid w:val="00496B24"/>
    <w:rsid w:val="0049710C"/>
    <w:rsid w:val="00497858"/>
    <w:rsid w:val="004A113E"/>
    <w:rsid w:val="004A183B"/>
    <w:rsid w:val="004A2157"/>
    <w:rsid w:val="004A34B1"/>
    <w:rsid w:val="004A39B5"/>
    <w:rsid w:val="004A445E"/>
    <w:rsid w:val="004A4E7C"/>
    <w:rsid w:val="004A5B1D"/>
    <w:rsid w:val="004B1897"/>
    <w:rsid w:val="004B2166"/>
    <w:rsid w:val="004B2573"/>
    <w:rsid w:val="004B25FC"/>
    <w:rsid w:val="004B280D"/>
    <w:rsid w:val="004B2911"/>
    <w:rsid w:val="004B3BB1"/>
    <w:rsid w:val="004B4EDB"/>
    <w:rsid w:val="004B5AB6"/>
    <w:rsid w:val="004B5BD6"/>
    <w:rsid w:val="004B6AA1"/>
    <w:rsid w:val="004B7748"/>
    <w:rsid w:val="004B7FF0"/>
    <w:rsid w:val="004C1239"/>
    <w:rsid w:val="004C21BB"/>
    <w:rsid w:val="004C359F"/>
    <w:rsid w:val="004C3A0A"/>
    <w:rsid w:val="004C4EDC"/>
    <w:rsid w:val="004C55F6"/>
    <w:rsid w:val="004C606A"/>
    <w:rsid w:val="004C7095"/>
    <w:rsid w:val="004C7A21"/>
    <w:rsid w:val="004D039E"/>
    <w:rsid w:val="004D0917"/>
    <w:rsid w:val="004D111C"/>
    <w:rsid w:val="004D1F99"/>
    <w:rsid w:val="004D2503"/>
    <w:rsid w:val="004D3672"/>
    <w:rsid w:val="004D4312"/>
    <w:rsid w:val="004D45F5"/>
    <w:rsid w:val="004D47E7"/>
    <w:rsid w:val="004D4A62"/>
    <w:rsid w:val="004D53C7"/>
    <w:rsid w:val="004D588B"/>
    <w:rsid w:val="004D59A3"/>
    <w:rsid w:val="004D6F39"/>
    <w:rsid w:val="004D7A6F"/>
    <w:rsid w:val="004E1054"/>
    <w:rsid w:val="004E22D8"/>
    <w:rsid w:val="004E27CA"/>
    <w:rsid w:val="004E5745"/>
    <w:rsid w:val="004E597E"/>
    <w:rsid w:val="004E60DE"/>
    <w:rsid w:val="004E6A52"/>
    <w:rsid w:val="004E717D"/>
    <w:rsid w:val="004E7C35"/>
    <w:rsid w:val="004F0350"/>
    <w:rsid w:val="004F0419"/>
    <w:rsid w:val="004F0DB4"/>
    <w:rsid w:val="004F2F1C"/>
    <w:rsid w:val="004F3BFD"/>
    <w:rsid w:val="004F4D1B"/>
    <w:rsid w:val="004F6546"/>
    <w:rsid w:val="004F68BB"/>
    <w:rsid w:val="004F7309"/>
    <w:rsid w:val="004F730B"/>
    <w:rsid w:val="004F7A38"/>
    <w:rsid w:val="004F7E8D"/>
    <w:rsid w:val="0050032A"/>
    <w:rsid w:val="00500F6E"/>
    <w:rsid w:val="00501F44"/>
    <w:rsid w:val="00502C11"/>
    <w:rsid w:val="00503CB7"/>
    <w:rsid w:val="005042DB"/>
    <w:rsid w:val="00504583"/>
    <w:rsid w:val="00505546"/>
    <w:rsid w:val="00506AF2"/>
    <w:rsid w:val="0050752D"/>
    <w:rsid w:val="00510A06"/>
    <w:rsid w:val="00510A33"/>
    <w:rsid w:val="0051174A"/>
    <w:rsid w:val="00512D99"/>
    <w:rsid w:val="005137FD"/>
    <w:rsid w:val="0051390F"/>
    <w:rsid w:val="00513985"/>
    <w:rsid w:val="00513B79"/>
    <w:rsid w:val="0051423C"/>
    <w:rsid w:val="00515349"/>
    <w:rsid w:val="00515C18"/>
    <w:rsid w:val="00516DB8"/>
    <w:rsid w:val="0051728B"/>
    <w:rsid w:val="00517FBC"/>
    <w:rsid w:val="00517FBD"/>
    <w:rsid w:val="00521C7A"/>
    <w:rsid w:val="00522183"/>
    <w:rsid w:val="00522D32"/>
    <w:rsid w:val="00523D05"/>
    <w:rsid w:val="0052587B"/>
    <w:rsid w:val="00526AD7"/>
    <w:rsid w:val="00527556"/>
    <w:rsid w:val="00530186"/>
    <w:rsid w:val="005308EF"/>
    <w:rsid w:val="00530EE8"/>
    <w:rsid w:val="0053214C"/>
    <w:rsid w:val="0053241C"/>
    <w:rsid w:val="005326F2"/>
    <w:rsid w:val="00532EC8"/>
    <w:rsid w:val="00533382"/>
    <w:rsid w:val="00533808"/>
    <w:rsid w:val="00535778"/>
    <w:rsid w:val="005362A0"/>
    <w:rsid w:val="005367C5"/>
    <w:rsid w:val="00540C1C"/>
    <w:rsid w:val="00541E49"/>
    <w:rsid w:val="00541F56"/>
    <w:rsid w:val="00541FC0"/>
    <w:rsid w:val="00542D34"/>
    <w:rsid w:val="0054341B"/>
    <w:rsid w:val="00544424"/>
    <w:rsid w:val="00544767"/>
    <w:rsid w:val="00544C93"/>
    <w:rsid w:val="00544DC0"/>
    <w:rsid w:val="0054521C"/>
    <w:rsid w:val="00545E51"/>
    <w:rsid w:val="00545FB1"/>
    <w:rsid w:val="005460E7"/>
    <w:rsid w:val="00546450"/>
    <w:rsid w:val="00546560"/>
    <w:rsid w:val="00546AAC"/>
    <w:rsid w:val="0055147A"/>
    <w:rsid w:val="005526E6"/>
    <w:rsid w:val="005537F3"/>
    <w:rsid w:val="00553975"/>
    <w:rsid w:val="0055459F"/>
    <w:rsid w:val="005555A6"/>
    <w:rsid w:val="00555836"/>
    <w:rsid w:val="00556CB9"/>
    <w:rsid w:val="00556F33"/>
    <w:rsid w:val="00557701"/>
    <w:rsid w:val="00561F47"/>
    <w:rsid w:val="0056212B"/>
    <w:rsid w:val="0056263D"/>
    <w:rsid w:val="00562B6D"/>
    <w:rsid w:val="00563EE2"/>
    <w:rsid w:val="0056473F"/>
    <w:rsid w:val="0056532B"/>
    <w:rsid w:val="00565533"/>
    <w:rsid w:val="00565AC5"/>
    <w:rsid w:val="00566AA2"/>
    <w:rsid w:val="00567817"/>
    <w:rsid w:val="00570B95"/>
    <w:rsid w:val="005711A4"/>
    <w:rsid w:val="00571793"/>
    <w:rsid w:val="00571CD5"/>
    <w:rsid w:val="00571E16"/>
    <w:rsid w:val="00572EE8"/>
    <w:rsid w:val="005744A3"/>
    <w:rsid w:val="00574B1C"/>
    <w:rsid w:val="00575C08"/>
    <w:rsid w:val="00576EDC"/>
    <w:rsid w:val="00580C0C"/>
    <w:rsid w:val="00582057"/>
    <w:rsid w:val="005831CB"/>
    <w:rsid w:val="00584AEE"/>
    <w:rsid w:val="005850E7"/>
    <w:rsid w:val="005851A9"/>
    <w:rsid w:val="005852BE"/>
    <w:rsid w:val="005857B0"/>
    <w:rsid w:val="0059251F"/>
    <w:rsid w:val="005930CF"/>
    <w:rsid w:val="00593C59"/>
    <w:rsid w:val="00594109"/>
    <w:rsid w:val="005942C7"/>
    <w:rsid w:val="00594BC1"/>
    <w:rsid w:val="00594E09"/>
    <w:rsid w:val="0059565D"/>
    <w:rsid w:val="005969EC"/>
    <w:rsid w:val="00596B31"/>
    <w:rsid w:val="00596CC6"/>
    <w:rsid w:val="005A0AB7"/>
    <w:rsid w:val="005A0C41"/>
    <w:rsid w:val="005A27D8"/>
    <w:rsid w:val="005A2B0C"/>
    <w:rsid w:val="005A2EDC"/>
    <w:rsid w:val="005A2FE7"/>
    <w:rsid w:val="005A32D4"/>
    <w:rsid w:val="005A3713"/>
    <w:rsid w:val="005A44A0"/>
    <w:rsid w:val="005A4A9B"/>
    <w:rsid w:val="005A68D6"/>
    <w:rsid w:val="005A758D"/>
    <w:rsid w:val="005B05B9"/>
    <w:rsid w:val="005B08B4"/>
    <w:rsid w:val="005B1341"/>
    <w:rsid w:val="005B16C1"/>
    <w:rsid w:val="005B1734"/>
    <w:rsid w:val="005B25C9"/>
    <w:rsid w:val="005B2BD1"/>
    <w:rsid w:val="005B2E7E"/>
    <w:rsid w:val="005B391B"/>
    <w:rsid w:val="005B3E50"/>
    <w:rsid w:val="005B407C"/>
    <w:rsid w:val="005B4496"/>
    <w:rsid w:val="005B4D41"/>
    <w:rsid w:val="005B5208"/>
    <w:rsid w:val="005B5847"/>
    <w:rsid w:val="005B61A3"/>
    <w:rsid w:val="005B62AD"/>
    <w:rsid w:val="005B74DB"/>
    <w:rsid w:val="005B7C2E"/>
    <w:rsid w:val="005C025A"/>
    <w:rsid w:val="005C08F7"/>
    <w:rsid w:val="005C0A9A"/>
    <w:rsid w:val="005C0BD3"/>
    <w:rsid w:val="005C1518"/>
    <w:rsid w:val="005C23CC"/>
    <w:rsid w:val="005C2453"/>
    <w:rsid w:val="005C46DB"/>
    <w:rsid w:val="005C4737"/>
    <w:rsid w:val="005C4EA5"/>
    <w:rsid w:val="005C5B3F"/>
    <w:rsid w:val="005C7755"/>
    <w:rsid w:val="005C78B7"/>
    <w:rsid w:val="005D03A3"/>
    <w:rsid w:val="005D05D9"/>
    <w:rsid w:val="005D0D70"/>
    <w:rsid w:val="005D2297"/>
    <w:rsid w:val="005D297C"/>
    <w:rsid w:val="005D357C"/>
    <w:rsid w:val="005D3703"/>
    <w:rsid w:val="005D6479"/>
    <w:rsid w:val="005D7153"/>
    <w:rsid w:val="005E0396"/>
    <w:rsid w:val="005E0963"/>
    <w:rsid w:val="005E0B0C"/>
    <w:rsid w:val="005E117E"/>
    <w:rsid w:val="005E1FD1"/>
    <w:rsid w:val="005E2655"/>
    <w:rsid w:val="005E29EC"/>
    <w:rsid w:val="005E2AD8"/>
    <w:rsid w:val="005E30C7"/>
    <w:rsid w:val="005E3519"/>
    <w:rsid w:val="005E3689"/>
    <w:rsid w:val="005E3D77"/>
    <w:rsid w:val="005E5032"/>
    <w:rsid w:val="005E52B4"/>
    <w:rsid w:val="005E5732"/>
    <w:rsid w:val="005E6742"/>
    <w:rsid w:val="005E6E12"/>
    <w:rsid w:val="005E7720"/>
    <w:rsid w:val="005E7A71"/>
    <w:rsid w:val="005F0D3C"/>
    <w:rsid w:val="005F1058"/>
    <w:rsid w:val="005F1403"/>
    <w:rsid w:val="005F1921"/>
    <w:rsid w:val="005F270B"/>
    <w:rsid w:val="005F349B"/>
    <w:rsid w:val="005F3615"/>
    <w:rsid w:val="005F36D0"/>
    <w:rsid w:val="005F3958"/>
    <w:rsid w:val="005F3F44"/>
    <w:rsid w:val="005F4E5A"/>
    <w:rsid w:val="005F54DD"/>
    <w:rsid w:val="005F5CEB"/>
    <w:rsid w:val="005F638F"/>
    <w:rsid w:val="005F6FBF"/>
    <w:rsid w:val="005F72F6"/>
    <w:rsid w:val="005F7486"/>
    <w:rsid w:val="005F7F1E"/>
    <w:rsid w:val="00600D95"/>
    <w:rsid w:val="006017E4"/>
    <w:rsid w:val="0060256B"/>
    <w:rsid w:val="00603193"/>
    <w:rsid w:val="00603293"/>
    <w:rsid w:val="00603438"/>
    <w:rsid w:val="00603DC4"/>
    <w:rsid w:val="00604459"/>
    <w:rsid w:val="00605163"/>
    <w:rsid w:val="006054B6"/>
    <w:rsid w:val="0060551F"/>
    <w:rsid w:val="00605F77"/>
    <w:rsid w:val="00607AD7"/>
    <w:rsid w:val="00607DC0"/>
    <w:rsid w:val="00607F38"/>
    <w:rsid w:val="00611046"/>
    <w:rsid w:val="006118EB"/>
    <w:rsid w:val="00612AC8"/>
    <w:rsid w:val="00615C00"/>
    <w:rsid w:val="0061726D"/>
    <w:rsid w:val="00617B90"/>
    <w:rsid w:val="00617C3B"/>
    <w:rsid w:val="00620209"/>
    <w:rsid w:val="006207F4"/>
    <w:rsid w:val="00620A17"/>
    <w:rsid w:val="0062111B"/>
    <w:rsid w:val="00622B25"/>
    <w:rsid w:val="00622BF1"/>
    <w:rsid w:val="00623640"/>
    <w:rsid w:val="0062365A"/>
    <w:rsid w:val="0062425D"/>
    <w:rsid w:val="00624DCC"/>
    <w:rsid w:val="0062539C"/>
    <w:rsid w:val="00625658"/>
    <w:rsid w:val="00625EF2"/>
    <w:rsid w:val="006264ED"/>
    <w:rsid w:val="00626A0D"/>
    <w:rsid w:val="00627956"/>
    <w:rsid w:val="00630220"/>
    <w:rsid w:val="00630645"/>
    <w:rsid w:val="0063082B"/>
    <w:rsid w:val="00630AE7"/>
    <w:rsid w:val="0063117E"/>
    <w:rsid w:val="00631DC4"/>
    <w:rsid w:val="00632938"/>
    <w:rsid w:val="00632A55"/>
    <w:rsid w:val="00632A9C"/>
    <w:rsid w:val="00633046"/>
    <w:rsid w:val="006345D3"/>
    <w:rsid w:val="00635F53"/>
    <w:rsid w:val="006365AF"/>
    <w:rsid w:val="00636F97"/>
    <w:rsid w:val="006377CC"/>
    <w:rsid w:val="00637D3D"/>
    <w:rsid w:val="006403BA"/>
    <w:rsid w:val="00641525"/>
    <w:rsid w:val="006418B6"/>
    <w:rsid w:val="00641EC6"/>
    <w:rsid w:val="00642D80"/>
    <w:rsid w:val="00643017"/>
    <w:rsid w:val="00643737"/>
    <w:rsid w:val="00643E38"/>
    <w:rsid w:val="006453DF"/>
    <w:rsid w:val="00645A70"/>
    <w:rsid w:val="00645B5A"/>
    <w:rsid w:val="006478F5"/>
    <w:rsid w:val="00647E7A"/>
    <w:rsid w:val="00651308"/>
    <w:rsid w:val="00651426"/>
    <w:rsid w:val="00652876"/>
    <w:rsid w:val="00653109"/>
    <w:rsid w:val="006532D1"/>
    <w:rsid w:val="00653AFC"/>
    <w:rsid w:val="00653D8A"/>
    <w:rsid w:val="0065507A"/>
    <w:rsid w:val="00655838"/>
    <w:rsid w:val="00656710"/>
    <w:rsid w:val="0065692B"/>
    <w:rsid w:val="0065711E"/>
    <w:rsid w:val="00657611"/>
    <w:rsid w:val="006577FE"/>
    <w:rsid w:val="00657D07"/>
    <w:rsid w:val="006611C2"/>
    <w:rsid w:val="0066160E"/>
    <w:rsid w:val="00662438"/>
    <w:rsid w:val="00662E9E"/>
    <w:rsid w:val="00663CE0"/>
    <w:rsid w:val="00663D4C"/>
    <w:rsid w:val="00664462"/>
    <w:rsid w:val="00664A4B"/>
    <w:rsid w:val="00666447"/>
    <w:rsid w:val="0066651D"/>
    <w:rsid w:val="0066723E"/>
    <w:rsid w:val="0067142B"/>
    <w:rsid w:val="00671509"/>
    <w:rsid w:val="00671DE7"/>
    <w:rsid w:val="00673B81"/>
    <w:rsid w:val="006745B0"/>
    <w:rsid w:val="00674975"/>
    <w:rsid w:val="00675442"/>
    <w:rsid w:val="00675B10"/>
    <w:rsid w:val="0067703D"/>
    <w:rsid w:val="00677E8C"/>
    <w:rsid w:val="006818AF"/>
    <w:rsid w:val="00682598"/>
    <w:rsid w:val="006828D3"/>
    <w:rsid w:val="00683783"/>
    <w:rsid w:val="00683BC9"/>
    <w:rsid w:val="00684D8D"/>
    <w:rsid w:val="006851AE"/>
    <w:rsid w:val="00685968"/>
    <w:rsid w:val="00690787"/>
    <w:rsid w:val="00690DFE"/>
    <w:rsid w:val="006914C7"/>
    <w:rsid w:val="00691A66"/>
    <w:rsid w:val="00691FDD"/>
    <w:rsid w:val="0069250F"/>
    <w:rsid w:val="0069296C"/>
    <w:rsid w:val="00692E3E"/>
    <w:rsid w:val="00693BBE"/>
    <w:rsid w:val="00693EAA"/>
    <w:rsid w:val="00694AA2"/>
    <w:rsid w:val="00695531"/>
    <w:rsid w:val="00696131"/>
    <w:rsid w:val="00696A5F"/>
    <w:rsid w:val="00696E1B"/>
    <w:rsid w:val="00696F91"/>
    <w:rsid w:val="006971EA"/>
    <w:rsid w:val="0069752B"/>
    <w:rsid w:val="0069787B"/>
    <w:rsid w:val="006A089E"/>
    <w:rsid w:val="006A094C"/>
    <w:rsid w:val="006A0BAF"/>
    <w:rsid w:val="006A0E74"/>
    <w:rsid w:val="006A12A1"/>
    <w:rsid w:val="006A2331"/>
    <w:rsid w:val="006A281C"/>
    <w:rsid w:val="006A3856"/>
    <w:rsid w:val="006A4D1F"/>
    <w:rsid w:val="006A6358"/>
    <w:rsid w:val="006A7037"/>
    <w:rsid w:val="006A73D8"/>
    <w:rsid w:val="006A7A3C"/>
    <w:rsid w:val="006B04DF"/>
    <w:rsid w:val="006B08CC"/>
    <w:rsid w:val="006B18D7"/>
    <w:rsid w:val="006B192A"/>
    <w:rsid w:val="006B2DE3"/>
    <w:rsid w:val="006B31D1"/>
    <w:rsid w:val="006B3D9F"/>
    <w:rsid w:val="006B3E43"/>
    <w:rsid w:val="006B4452"/>
    <w:rsid w:val="006B5AE2"/>
    <w:rsid w:val="006B7784"/>
    <w:rsid w:val="006B7846"/>
    <w:rsid w:val="006B7B11"/>
    <w:rsid w:val="006B7CE2"/>
    <w:rsid w:val="006B7E73"/>
    <w:rsid w:val="006C0046"/>
    <w:rsid w:val="006C0E46"/>
    <w:rsid w:val="006C1074"/>
    <w:rsid w:val="006C1E2F"/>
    <w:rsid w:val="006C2217"/>
    <w:rsid w:val="006C2C23"/>
    <w:rsid w:val="006C32BB"/>
    <w:rsid w:val="006C4FEA"/>
    <w:rsid w:val="006C56E0"/>
    <w:rsid w:val="006C5BFF"/>
    <w:rsid w:val="006C73A8"/>
    <w:rsid w:val="006D0928"/>
    <w:rsid w:val="006D0B90"/>
    <w:rsid w:val="006D0CEB"/>
    <w:rsid w:val="006D163F"/>
    <w:rsid w:val="006D23FF"/>
    <w:rsid w:val="006D345A"/>
    <w:rsid w:val="006D3BAD"/>
    <w:rsid w:val="006D40EA"/>
    <w:rsid w:val="006D4C2F"/>
    <w:rsid w:val="006D525F"/>
    <w:rsid w:val="006D5857"/>
    <w:rsid w:val="006D5D82"/>
    <w:rsid w:val="006D7043"/>
    <w:rsid w:val="006D794E"/>
    <w:rsid w:val="006E070F"/>
    <w:rsid w:val="006E0879"/>
    <w:rsid w:val="006E0F36"/>
    <w:rsid w:val="006E220C"/>
    <w:rsid w:val="006E3402"/>
    <w:rsid w:val="006E3C99"/>
    <w:rsid w:val="006E3E33"/>
    <w:rsid w:val="006E407E"/>
    <w:rsid w:val="006E482E"/>
    <w:rsid w:val="006E55A7"/>
    <w:rsid w:val="006E5AC4"/>
    <w:rsid w:val="006E5DCF"/>
    <w:rsid w:val="006E6C44"/>
    <w:rsid w:val="006E6EB7"/>
    <w:rsid w:val="006E6FD5"/>
    <w:rsid w:val="006E729E"/>
    <w:rsid w:val="006E73A4"/>
    <w:rsid w:val="006E78AE"/>
    <w:rsid w:val="006E79B9"/>
    <w:rsid w:val="006E7F93"/>
    <w:rsid w:val="006F0BB4"/>
    <w:rsid w:val="006F1B41"/>
    <w:rsid w:val="006F289F"/>
    <w:rsid w:val="006F4481"/>
    <w:rsid w:val="006F4824"/>
    <w:rsid w:val="006F4841"/>
    <w:rsid w:val="006F48E8"/>
    <w:rsid w:val="006F5E2B"/>
    <w:rsid w:val="006F60C8"/>
    <w:rsid w:val="006F6660"/>
    <w:rsid w:val="006F6F91"/>
    <w:rsid w:val="006F77B9"/>
    <w:rsid w:val="0070031B"/>
    <w:rsid w:val="00700C1B"/>
    <w:rsid w:val="007026A0"/>
    <w:rsid w:val="00702D0D"/>
    <w:rsid w:val="00702E6C"/>
    <w:rsid w:val="00702FFD"/>
    <w:rsid w:val="0070485B"/>
    <w:rsid w:val="00704964"/>
    <w:rsid w:val="0070576B"/>
    <w:rsid w:val="00705778"/>
    <w:rsid w:val="00706468"/>
    <w:rsid w:val="007069E3"/>
    <w:rsid w:val="00707035"/>
    <w:rsid w:val="00707C52"/>
    <w:rsid w:val="00710712"/>
    <w:rsid w:val="007110D8"/>
    <w:rsid w:val="0071148F"/>
    <w:rsid w:val="00711E13"/>
    <w:rsid w:val="00714794"/>
    <w:rsid w:val="00715319"/>
    <w:rsid w:val="007166F1"/>
    <w:rsid w:val="00717397"/>
    <w:rsid w:val="00717414"/>
    <w:rsid w:val="00717F05"/>
    <w:rsid w:val="00720116"/>
    <w:rsid w:val="007204F5"/>
    <w:rsid w:val="0072056B"/>
    <w:rsid w:val="007231D9"/>
    <w:rsid w:val="007235BC"/>
    <w:rsid w:val="00725A6B"/>
    <w:rsid w:val="00725AC3"/>
    <w:rsid w:val="00726358"/>
    <w:rsid w:val="00726377"/>
    <w:rsid w:val="00727922"/>
    <w:rsid w:val="0073059E"/>
    <w:rsid w:val="00731346"/>
    <w:rsid w:val="00732117"/>
    <w:rsid w:val="00732210"/>
    <w:rsid w:val="007328EB"/>
    <w:rsid w:val="007335A5"/>
    <w:rsid w:val="00734586"/>
    <w:rsid w:val="00734FB9"/>
    <w:rsid w:val="0073619C"/>
    <w:rsid w:val="007366CB"/>
    <w:rsid w:val="00736BBE"/>
    <w:rsid w:val="00737DA4"/>
    <w:rsid w:val="0074073E"/>
    <w:rsid w:val="0074221C"/>
    <w:rsid w:val="00742D72"/>
    <w:rsid w:val="00743AE7"/>
    <w:rsid w:val="00743C4D"/>
    <w:rsid w:val="00743D70"/>
    <w:rsid w:val="00744FEA"/>
    <w:rsid w:val="007460D6"/>
    <w:rsid w:val="007465E5"/>
    <w:rsid w:val="00746CDA"/>
    <w:rsid w:val="00747073"/>
    <w:rsid w:val="007478DE"/>
    <w:rsid w:val="0075008C"/>
    <w:rsid w:val="0075075E"/>
    <w:rsid w:val="00751BC1"/>
    <w:rsid w:val="00752289"/>
    <w:rsid w:val="00755C3D"/>
    <w:rsid w:val="00757C75"/>
    <w:rsid w:val="007602FF"/>
    <w:rsid w:val="007606B4"/>
    <w:rsid w:val="0076146E"/>
    <w:rsid w:val="007616FE"/>
    <w:rsid w:val="00762FBF"/>
    <w:rsid w:val="0076348D"/>
    <w:rsid w:val="0076402B"/>
    <w:rsid w:val="00764A85"/>
    <w:rsid w:val="00765171"/>
    <w:rsid w:val="00765C9B"/>
    <w:rsid w:val="00766BA8"/>
    <w:rsid w:val="00767EC4"/>
    <w:rsid w:val="00770EF9"/>
    <w:rsid w:val="00771FB9"/>
    <w:rsid w:val="00772389"/>
    <w:rsid w:val="00772B50"/>
    <w:rsid w:val="00774146"/>
    <w:rsid w:val="00774947"/>
    <w:rsid w:val="00774CE4"/>
    <w:rsid w:val="00775283"/>
    <w:rsid w:val="0077548E"/>
    <w:rsid w:val="00775756"/>
    <w:rsid w:val="0077635D"/>
    <w:rsid w:val="007767C5"/>
    <w:rsid w:val="00780449"/>
    <w:rsid w:val="00781859"/>
    <w:rsid w:val="00782CF4"/>
    <w:rsid w:val="00783479"/>
    <w:rsid w:val="00783C10"/>
    <w:rsid w:val="00785677"/>
    <w:rsid w:val="0078631B"/>
    <w:rsid w:val="0078678B"/>
    <w:rsid w:val="00787918"/>
    <w:rsid w:val="0079041E"/>
    <w:rsid w:val="00791264"/>
    <w:rsid w:val="00791C62"/>
    <w:rsid w:val="007944D9"/>
    <w:rsid w:val="007945D4"/>
    <w:rsid w:val="0079556B"/>
    <w:rsid w:val="00795583"/>
    <w:rsid w:val="007957B2"/>
    <w:rsid w:val="00795F52"/>
    <w:rsid w:val="0079616B"/>
    <w:rsid w:val="00796658"/>
    <w:rsid w:val="00796D5E"/>
    <w:rsid w:val="00797656"/>
    <w:rsid w:val="00797A7A"/>
    <w:rsid w:val="007A0059"/>
    <w:rsid w:val="007A01D5"/>
    <w:rsid w:val="007A03CC"/>
    <w:rsid w:val="007A064B"/>
    <w:rsid w:val="007A11D1"/>
    <w:rsid w:val="007A2347"/>
    <w:rsid w:val="007A42EB"/>
    <w:rsid w:val="007A4332"/>
    <w:rsid w:val="007A4633"/>
    <w:rsid w:val="007A49E0"/>
    <w:rsid w:val="007A4B99"/>
    <w:rsid w:val="007A58F0"/>
    <w:rsid w:val="007A5A6D"/>
    <w:rsid w:val="007A6694"/>
    <w:rsid w:val="007A70F4"/>
    <w:rsid w:val="007B055B"/>
    <w:rsid w:val="007B09C5"/>
    <w:rsid w:val="007B2519"/>
    <w:rsid w:val="007B263E"/>
    <w:rsid w:val="007B2BF6"/>
    <w:rsid w:val="007B373B"/>
    <w:rsid w:val="007B4637"/>
    <w:rsid w:val="007B4705"/>
    <w:rsid w:val="007B489F"/>
    <w:rsid w:val="007B59B8"/>
    <w:rsid w:val="007B65A2"/>
    <w:rsid w:val="007B6E6B"/>
    <w:rsid w:val="007B7C4A"/>
    <w:rsid w:val="007C0AB5"/>
    <w:rsid w:val="007C1D9D"/>
    <w:rsid w:val="007C2391"/>
    <w:rsid w:val="007C2C59"/>
    <w:rsid w:val="007C39C6"/>
    <w:rsid w:val="007C43A4"/>
    <w:rsid w:val="007C5BF1"/>
    <w:rsid w:val="007C692E"/>
    <w:rsid w:val="007C693A"/>
    <w:rsid w:val="007C705A"/>
    <w:rsid w:val="007C74B0"/>
    <w:rsid w:val="007D0C44"/>
    <w:rsid w:val="007D11A5"/>
    <w:rsid w:val="007D178B"/>
    <w:rsid w:val="007D1FBF"/>
    <w:rsid w:val="007D249F"/>
    <w:rsid w:val="007D288C"/>
    <w:rsid w:val="007D5677"/>
    <w:rsid w:val="007D5757"/>
    <w:rsid w:val="007D625C"/>
    <w:rsid w:val="007D66DF"/>
    <w:rsid w:val="007D75F9"/>
    <w:rsid w:val="007E0647"/>
    <w:rsid w:val="007E0D0F"/>
    <w:rsid w:val="007E107F"/>
    <w:rsid w:val="007E14EF"/>
    <w:rsid w:val="007E37E0"/>
    <w:rsid w:val="007E3AA9"/>
    <w:rsid w:val="007E3B35"/>
    <w:rsid w:val="007E486D"/>
    <w:rsid w:val="007E4CD6"/>
    <w:rsid w:val="007E4D05"/>
    <w:rsid w:val="007E541E"/>
    <w:rsid w:val="007E625A"/>
    <w:rsid w:val="007E658A"/>
    <w:rsid w:val="007E65EA"/>
    <w:rsid w:val="007E6648"/>
    <w:rsid w:val="007E67F3"/>
    <w:rsid w:val="007E79F3"/>
    <w:rsid w:val="007E7AC9"/>
    <w:rsid w:val="007F00BD"/>
    <w:rsid w:val="007F07D2"/>
    <w:rsid w:val="007F29B4"/>
    <w:rsid w:val="007F2AE6"/>
    <w:rsid w:val="007F570D"/>
    <w:rsid w:val="007F6195"/>
    <w:rsid w:val="007F6540"/>
    <w:rsid w:val="008007FF"/>
    <w:rsid w:val="00801250"/>
    <w:rsid w:val="008018CF"/>
    <w:rsid w:val="00802B57"/>
    <w:rsid w:val="00803797"/>
    <w:rsid w:val="00803A5C"/>
    <w:rsid w:val="00803DF8"/>
    <w:rsid w:val="0080421E"/>
    <w:rsid w:val="0080496D"/>
    <w:rsid w:val="0080501E"/>
    <w:rsid w:val="00805064"/>
    <w:rsid w:val="0080616E"/>
    <w:rsid w:val="00806243"/>
    <w:rsid w:val="00807A8B"/>
    <w:rsid w:val="008105CA"/>
    <w:rsid w:val="008106DD"/>
    <w:rsid w:val="0081181A"/>
    <w:rsid w:val="00811BB4"/>
    <w:rsid w:val="00812893"/>
    <w:rsid w:val="00812E44"/>
    <w:rsid w:val="00812E83"/>
    <w:rsid w:val="00813363"/>
    <w:rsid w:val="008137D7"/>
    <w:rsid w:val="00813C18"/>
    <w:rsid w:val="0081400A"/>
    <w:rsid w:val="00814487"/>
    <w:rsid w:val="008145A4"/>
    <w:rsid w:val="00814AF8"/>
    <w:rsid w:val="00815244"/>
    <w:rsid w:val="008159D3"/>
    <w:rsid w:val="00815CFF"/>
    <w:rsid w:val="00816C42"/>
    <w:rsid w:val="00817215"/>
    <w:rsid w:val="00820A0C"/>
    <w:rsid w:val="008218B9"/>
    <w:rsid w:val="0082309C"/>
    <w:rsid w:val="00823A52"/>
    <w:rsid w:val="008246ED"/>
    <w:rsid w:val="0082611A"/>
    <w:rsid w:val="00826DD9"/>
    <w:rsid w:val="00827777"/>
    <w:rsid w:val="00827BBC"/>
    <w:rsid w:val="00830485"/>
    <w:rsid w:val="00831220"/>
    <w:rsid w:val="008320A7"/>
    <w:rsid w:val="00833216"/>
    <w:rsid w:val="008334D5"/>
    <w:rsid w:val="0083399C"/>
    <w:rsid w:val="0083405A"/>
    <w:rsid w:val="008342D9"/>
    <w:rsid w:val="00834D03"/>
    <w:rsid w:val="00835782"/>
    <w:rsid w:val="00835AD3"/>
    <w:rsid w:val="00835E7D"/>
    <w:rsid w:val="00837706"/>
    <w:rsid w:val="00841718"/>
    <w:rsid w:val="00843E36"/>
    <w:rsid w:val="00845485"/>
    <w:rsid w:val="0084564B"/>
    <w:rsid w:val="00846522"/>
    <w:rsid w:val="008465EB"/>
    <w:rsid w:val="008479A7"/>
    <w:rsid w:val="00850FC1"/>
    <w:rsid w:val="00851195"/>
    <w:rsid w:val="008512D2"/>
    <w:rsid w:val="008518AF"/>
    <w:rsid w:val="00851A33"/>
    <w:rsid w:val="00852F64"/>
    <w:rsid w:val="00852FD1"/>
    <w:rsid w:val="0085336E"/>
    <w:rsid w:val="008554F0"/>
    <w:rsid w:val="00855D64"/>
    <w:rsid w:val="00856306"/>
    <w:rsid w:val="00856566"/>
    <w:rsid w:val="00856D3A"/>
    <w:rsid w:val="0085771D"/>
    <w:rsid w:val="00857AEF"/>
    <w:rsid w:val="00857EC2"/>
    <w:rsid w:val="0086095A"/>
    <w:rsid w:val="00861013"/>
    <w:rsid w:val="008611B2"/>
    <w:rsid w:val="008616CA"/>
    <w:rsid w:val="0086196D"/>
    <w:rsid w:val="00861B4F"/>
    <w:rsid w:val="00863911"/>
    <w:rsid w:val="00864624"/>
    <w:rsid w:val="00864776"/>
    <w:rsid w:val="008647F9"/>
    <w:rsid w:val="008648FD"/>
    <w:rsid w:val="008649C1"/>
    <w:rsid w:val="00864ED1"/>
    <w:rsid w:val="008652FF"/>
    <w:rsid w:val="008656F2"/>
    <w:rsid w:val="00865BCA"/>
    <w:rsid w:val="00866212"/>
    <w:rsid w:val="0086668D"/>
    <w:rsid w:val="00866F9D"/>
    <w:rsid w:val="008705D1"/>
    <w:rsid w:val="00870727"/>
    <w:rsid w:val="0087251E"/>
    <w:rsid w:val="00872CF3"/>
    <w:rsid w:val="00874AD1"/>
    <w:rsid w:val="00874B81"/>
    <w:rsid w:val="00874D81"/>
    <w:rsid w:val="00876A9A"/>
    <w:rsid w:val="00876C43"/>
    <w:rsid w:val="00877412"/>
    <w:rsid w:val="008805FC"/>
    <w:rsid w:val="00880A44"/>
    <w:rsid w:val="00880C3E"/>
    <w:rsid w:val="00880F79"/>
    <w:rsid w:val="008819AB"/>
    <w:rsid w:val="00882590"/>
    <w:rsid w:val="008828CE"/>
    <w:rsid w:val="0088327E"/>
    <w:rsid w:val="0088343E"/>
    <w:rsid w:val="0088356C"/>
    <w:rsid w:val="0088410E"/>
    <w:rsid w:val="00884907"/>
    <w:rsid w:val="0088510A"/>
    <w:rsid w:val="008857C3"/>
    <w:rsid w:val="00886001"/>
    <w:rsid w:val="00886323"/>
    <w:rsid w:val="0089042E"/>
    <w:rsid w:val="00890B80"/>
    <w:rsid w:val="008921D6"/>
    <w:rsid w:val="008940BC"/>
    <w:rsid w:val="008940C5"/>
    <w:rsid w:val="00894A10"/>
    <w:rsid w:val="008976BD"/>
    <w:rsid w:val="008A017C"/>
    <w:rsid w:val="008A1741"/>
    <w:rsid w:val="008A1B99"/>
    <w:rsid w:val="008A307B"/>
    <w:rsid w:val="008A3C8D"/>
    <w:rsid w:val="008A4657"/>
    <w:rsid w:val="008A52BE"/>
    <w:rsid w:val="008A539D"/>
    <w:rsid w:val="008A5A99"/>
    <w:rsid w:val="008A61C2"/>
    <w:rsid w:val="008A6960"/>
    <w:rsid w:val="008A6AAD"/>
    <w:rsid w:val="008A6AFE"/>
    <w:rsid w:val="008B16FA"/>
    <w:rsid w:val="008B1ED0"/>
    <w:rsid w:val="008B24F0"/>
    <w:rsid w:val="008B44BB"/>
    <w:rsid w:val="008B488E"/>
    <w:rsid w:val="008B50AD"/>
    <w:rsid w:val="008B5765"/>
    <w:rsid w:val="008B5949"/>
    <w:rsid w:val="008B5972"/>
    <w:rsid w:val="008B64AF"/>
    <w:rsid w:val="008B6B3A"/>
    <w:rsid w:val="008B6CED"/>
    <w:rsid w:val="008B6D3B"/>
    <w:rsid w:val="008B7172"/>
    <w:rsid w:val="008B72C4"/>
    <w:rsid w:val="008C0AD7"/>
    <w:rsid w:val="008C19AC"/>
    <w:rsid w:val="008C1A3E"/>
    <w:rsid w:val="008C1F2D"/>
    <w:rsid w:val="008C20B1"/>
    <w:rsid w:val="008C21A7"/>
    <w:rsid w:val="008C2631"/>
    <w:rsid w:val="008C2A1A"/>
    <w:rsid w:val="008C2C22"/>
    <w:rsid w:val="008C3185"/>
    <w:rsid w:val="008C32B2"/>
    <w:rsid w:val="008C3F39"/>
    <w:rsid w:val="008C4541"/>
    <w:rsid w:val="008C55A3"/>
    <w:rsid w:val="008C56BF"/>
    <w:rsid w:val="008C570A"/>
    <w:rsid w:val="008C62B7"/>
    <w:rsid w:val="008C66C9"/>
    <w:rsid w:val="008C7098"/>
    <w:rsid w:val="008D0A10"/>
    <w:rsid w:val="008D0D15"/>
    <w:rsid w:val="008D0F58"/>
    <w:rsid w:val="008D11B4"/>
    <w:rsid w:val="008D1566"/>
    <w:rsid w:val="008D1967"/>
    <w:rsid w:val="008D1A54"/>
    <w:rsid w:val="008D246E"/>
    <w:rsid w:val="008D27BC"/>
    <w:rsid w:val="008D289F"/>
    <w:rsid w:val="008D4E96"/>
    <w:rsid w:val="008D4F47"/>
    <w:rsid w:val="008D546C"/>
    <w:rsid w:val="008D69BC"/>
    <w:rsid w:val="008D7131"/>
    <w:rsid w:val="008E01E0"/>
    <w:rsid w:val="008E0963"/>
    <w:rsid w:val="008E129C"/>
    <w:rsid w:val="008E1441"/>
    <w:rsid w:val="008E1A16"/>
    <w:rsid w:val="008E1ADC"/>
    <w:rsid w:val="008E23D1"/>
    <w:rsid w:val="008E23E8"/>
    <w:rsid w:val="008E26FD"/>
    <w:rsid w:val="008E2AD3"/>
    <w:rsid w:val="008E2B5C"/>
    <w:rsid w:val="008E2F04"/>
    <w:rsid w:val="008E3272"/>
    <w:rsid w:val="008E377A"/>
    <w:rsid w:val="008E3ADD"/>
    <w:rsid w:val="008E3D7D"/>
    <w:rsid w:val="008E5C5B"/>
    <w:rsid w:val="008F01D8"/>
    <w:rsid w:val="008F0255"/>
    <w:rsid w:val="008F1294"/>
    <w:rsid w:val="008F2271"/>
    <w:rsid w:val="008F2B83"/>
    <w:rsid w:val="008F2C79"/>
    <w:rsid w:val="008F3170"/>
    <w:rsid w:val="008F35E8"/>
    <w:rsid w:val="008F3DC2"/>
    <w:rsid w:val="008F45D8"/>
    <w:rsid w:val="008F62B4"/>
    <w:rsid w:val="008F6E94"/>
    <w:rsid w:val="008F7C41"/>
    <w:rsid w:val="00900808"/>
    <w:rsid w:val="009008D8"/>
    <w:rsid w:val="00900BBB"/>
    <w:rsid w:val="00901CE9"/>
    <w:rsid w:val="00901FC9"/>
    <w:rsid w:val="009027E1"/>
    <w:rsid w:val="009028DB"/>
    <w:rsid w:val="009032B7"/>
    <w:rsid w:val="009039AE"/>
    <w:rsid w:val="0090475F"/>
    <w:rsid w:val="009049D0"/>
    <w:rsid w:val="00905E7E"/>
    <w:rsid w:val="00906735"/>
    <w:rsid w:val="009078AE"/>
    <w:rsid w:val="00911A56"/>
    <w:rsid w:val="00911C3A"/>
    <w:rsid w:val="00911F00"/>
    <w:rsid w:val="00912610"/>
    <w:rsid w:val="00912CB0"/>
    <w:rsid w:val="00913E43"/>
    <w:rsid w:val="009151C3"/>
    <w:rsid w:val="0091576F"/>
    <w:rsid w:val="00915C91"/>
    <w:rsid w:val="00915D3F"/>
    <w:rsid w:val="00922CD0"/>
    <w:rsid w:val="009239E0"/>
    <w:rsid w:val="009240C9"/>
    <w:rsid w:val="00924BCE"/>
    <w:rsid w:val="009263E0"/>
    <w:rsid w:val="00926F2D"/>
    <w:rsid w:val="009275A7"/>
    <w:rsid w:val="00927721"/>
    <w:rsid w:val="00927B28"/>
    <w:rsid w:val="009303FF"/>
    <w:rsid w:val="00930577"/>
    <w:rsid w:val="0093088B"/>
    <w:rsid w:val="00930D6C"/>
    <w:rsid w:val="00931E0B"/>
    <w:rsid w:val="009322A9"/>
    <w:rsid w:val="0093320E"/>
    <w:rsid w:val="009339FB"/>
    <w:rsid w:val="00934E88"/>
    <w:rsid w:val="00936F85"/>
    <w:rsid w:val="009377C0"/>
    <w:rsid w:val="00937AF7"/>
    <w:rsid w:val="00941773"/>
    <w:rsid w:val="00941D1C"/>
    <w:rsid w:val="00942D2E"/>
    <w:rsid w:val="00943F87"/>
    <w:rsid w:val="00945076"/>
    <w:rsid w:val="009450CC"/>
    <w:rsid w:val="00945D9C"/>
    <w:rsid w:val="00946195"/>
    <w:rsid w:val="00947970"/>
    <w:rsid w:val="00947A80"/>
    <w:rsid w:val="00947BEE"/>
    <w:rsid w:val="009509A6"/>
    <w:rsid w:val="009513B4"/>
    <w:rsid w:val="009517AB"/>
    <w:rsid w:val="00951A70"/>
    <w:rsid w:val="00951EEB"/>
    <w:rsid w:val="009523C1"/>
    <w:rsid w:val="0095384C"/>
    <w:rsid w:val="00954191"/>
    <w:rsid w:val="00954D80"/>
    <w:rsid w:val="00954E63"/>
    <w:rsid w:val="0095502D"/>
    <w:rsid w:val="009558F8"/>
    <w:rsid w:val="00956795"/>
    <w:rsid w:val="00956884"/>
    <w:rsid w:val="00956C57"/>
    <w:rsid w:val="00956DD8"/>
    <w:rsid w:val="009577B6"/>
    <w:rsid w:val="00957C54"/>
    <w:rsid w:val="009607D6"/>
    <w:rsid w:val="00960A48"/>
    <w:rsid w:val="00960B1C"/>
    <w:rsid w:val="009612C5"/>
    <w:rsid w:val="00961AA0"/>
    <w:rsid w:val="00962C55"/>
    <w:rsid w:val="0096410B"/>
    <w:rsid w:val="009645F7"/>
    <w:rsid w:val="00965161"/>
    <w:rsid w:val="00965261"/>
    <w:rsid w:val="00965CD2"/>
    <w:rsid w:val="00965EAC"/>
    <w:rsid w:val="00967F0B"/>
    <w:rsid w:val="009707B3"/>
    <w:rsid w:val="00970EE8"/>
    <w:rsid w:val="009712F0"/>
    <w:rsid w:val="00971978"/>
    <w:rsid w:val="00971C42"/>
    <w:rsid w:val="00972549"/>
    <w:rsid w:val="00973338"/>
    <w:rsid w:val="00974587"/>
    <w:rsid w:val="00974FC3"/>
    <w:rsid w:val="009756E2"/>
    <w:rsid w:val="00975B43"/>
    <w:rsid w:val="00976BF5"/>
    <w:rsid w:val="00976D57"/>
    <w:rsid w:val="00976F1C"/>
    <w:rsid w:val="00976F4E"/>
    <w:rsid w:val="009777E7"/>
    <w:rsid w:val="00977FA4"/>
    <w:rsid w:val="00980233"/>
    <w:rsid w:val="00981D3D"/>
    <w:rsid w:val="009828DA"/>
    <w:rsid w:val="00983006"/>
    <w:rsid w:val="0098431E"/>
    <w:rsid w:val="00984CEA"/>
    <w:rsid w:val="00985EE7"/>
    <w:rsid w:val="00987D2F"/>
    <w:rsid w:val="009920BC"/>
    <w:rsid w:val="00992210"/>
    <w:rsid w:val="0099262A"/>
    <w:rsid w:val="00993E60"/>
    <w:rsid w:val="00994063"/>
    <w:rsid w:val="009948E8"/>
    <w:rsid w:val="00995539"/>
    <w:rsid w:val="009955C1"/>
    <w:rsid w:val="00997011"/>
    <w:rsid w:val="009979C8"/>
    <w:rsid w:val="009A05C9"/>
    <w:rsid w:val="009A1454"/>
    <w:rsid w:val="009A16B8"/>
    <w:rsid w:val="009A19EF"/>
    <w:rsid w:val="009A1ADE"/>
    <w:rsid w:val="009A1B72"/>
    <w:rsid w:val="009A1E43"/>
    <w:rsid w:val="009A22DE"/>
    <w:rsid w:val="009A2A8A"/>
    <w:rsid w:val="009A369C"/>
    <w:rsid w:val="009A40AB"/>
    <w:rsid w:val="009A5485"/>
    <w:rsid w:val="009A62ED"/>
    <w:rsid w:val="009A6D21"/>
    <w:rsid w:val="009A6E2E"/>
    <w:rsid w:val="009A6FD1"/>
    <w:rsid w:val="009A76E0"/>
    <w:rsid w:val="009A7930"/>
    <w:rsid w:val="009A7D6C"/>
    <w:rsid w:val="009A7F0F"/>
    <w:rsid w:val="009B11D8"/>
    <w:rsid w:val="009B12BA"/>
    <w:rsid w:val="009B2412"/>
    <w:rsid w:val="009B30CF"/>
    <w:rsid w:val="009B3601"/>
    <w:rsid w:val="009B4031"/>
    <w:rsid w:val="009B428D"/>
    <w:rsid w:val="009B5FA1"/>
    <w:rsid w:val="009B62FC"/>
    <w:rsid w:val="009B7139"/>
    <w:rsid w:val="009B7299"/>
    <w:rsid w:val="009B773D"/>
    <w:rsid w:val="009C0298"/>
    <w:rsid w:val="009C02D4"/>
    <w:rsid w:val="009C1122"/>
    <w:rsid w:val="009C1637"/>
    <w:rsid w:val="009C1E44"/>
    <w:rsid w:val="009C222B"/>
    <w:rsid w:val="009C2435"/>
    <w:rsid w:val="009C3600"/>
    <w:rsid w:val="009C3D9F"/>
    <w:rsid w:val="009C46BF"/>
    <w:rsid w:val="009C4EF2"/>
    <w:rsid w:val="009C6DEA"/>
    <w:rsid w:val="009C75B5"/>
    <w:rsid w:val="009C77CA"/>
    <w:rsid w:val="009D09DC"/>
    <w:rsid w:val="009D0ED6"/>
    <w:rsid w:val="009D2D48"/>
    <w:rsid w:val="009D2E7F"/>
    <w:rsid w:val="009D3A49"/>
    <w:rsid w:val="009D407E"/>
    <w:rsid w:val="009D584B"/>
    <w:rsid w:val="009D5EBF"/>
    <w:rsid w:val="009D6936"/>
    <w:rsid w:val="009D6F3F"/>
    <w:rsid w:val="009D7945"/>
    <w:rsid w:val="009E03B1"/>
    <w:rsid w:val="009E0A22"/>
    <w:rsid w:val="009E1BF4"/>
    <w:rsid w:val="009E1F48"/>
    <w:rsid w:val="009E5AF5"/>
    <w:rsid w:val="009E5D25"/>
    <w:rsid w:val="009E6BAC"/>
    <w:rsid w:val="009E6FE4"/>
    <w:rsid w:val="009E7B26"/>
    <w:rsid w:val="009E7C35"/>
    <w:rsid w:val="009E7F4A"/>
    <w:rsid w:val="009F0636"/>
    <w:rsid w:val="009F0648"/>
    <w:rsid w:val="009F07AC"/>
    <w:rsid w:val="009F0F31"/>
    <w:rsid w:val="009F105C"/>
    <w:rsid w:val="009F1CB7"/>
    <w:rsid w:val="009F1DCD"/>
    <w:rsid w:val="009F2073"/>
    <w:rsid w:val="009F2E45"/>
    <w:rsid w:val="009F320B"/>
    <w:rsid w:val="009F382B"/>
    <w:rsid w:val="009F4F45"/>
    <w:rsid w:val="009F5A08"/>
    <w:rsid w:val="009F6189"/>
    <w:rsid w:val="009F64E7"/>
    <w:rsid w:val="009F6B12"/>
    <w:rsid w:val="009F6C15"/>
    <w:rsid w:val="00A008C9"/>
    <w:rsid w:val="00A016C5"/>
    <w:rsid w:val="00A0170F"/>
    <w:rsid w:val="00A02656"/>
    <w:rsid w:val="00A02E32"/>
    <w:rsid w:val="00A03444"/>
    <w:rsid w:val="00A03737"/>
    <w:rsid w:val="00A03D76"/>
    <w:rsid w:val="00A044AB"/>
    <w:rsid w:val="00A04FFD"/>
    <w:rsid w:val="00A05657"/>
    <w:rsid w:val="00A0604F"/>
    <w:rsid w:val="00A06521"/>
    <w:rsid w:val="00A06D7B"/>
    <w:rsid w:val="00A10C08"/>
    <w:rsid w:val="00A12483"/>
    <w:rsid w:val="00A12636"/>
    <w:rsid w:val="00A12B71"/>
    <w:rsid w:val="00A14573"/>
    <w:rsid w:val="00A1486C"/>
    <w:rsid w:val="00A14AED"/>
    <w:rsid w:val="00A15A11"/>
    <w:rsid w:val="00A16989"/>
    <w:rsid w:val="00A16DBE"/>
    <w:rsid w:val="00A170EC"/>
    <w:rsid w:val="00A17538"/>
    <w:rsid w:val="00A17897"/>
    <w:rsid w:val="00A17CC9"/>
    <w:rsid w:val="00A2216B"/>
    <w:rsid w:val="00A23C91"/>
    <w:rsid w:val="00A23C97"/>
    <w:rsid w:val="00A23D29"/>
    <w:rsid w:val="00A24EC5"/>
    <w:rsid w:val="00A26643"/>
    <w:rsid w:val="00A26CC2"/>
    <w:rsid w:val="00A27072"/>
    <w:rsid w:val="00A27D77"/>
    <w:rsid w:val="00A30AA3"/>
    <w:rsid w:val="00A328F1"/>
    <w:rsid w:val="00A33018"/>
    <w:rsid w:val="00A3398E"/>
    <w:rsid w:val="00A33A9E"/>
    <w:rsid w:val="00A33BCE"/>
    <w:rsid w:val="00A33C35"/>
    <w:rsid w:val="00A33D15"/>
    <w:rsid w:val="00A34FC1"/>
    <w:rsid w:val="00A35FB6"/>
    <w:rsid w:val="00A35FC5"/>
    <w:rsid w:val="00A366D1"/>
    <w:rsid w:val="00A3675E"/>
    <w:rsid w:val="00A377B4"/>
    <w:rsid w:val="00A40462"/>
    <w:rsid w:val="00A41186"/>
    <w:rsid w:val="00A423AE"/>
    <w:rsid w:val="00A42555"/>
    <w:rsid w:val="00A45093"/>
    <w:rsid w:val="00A45198"/>
    <w:rsid w:val="00A50645"/>
    <w:rsid w:val="00A50AAE"/>
    <w:rsid w:val="00A50DFB"/>
    <w:rsid w:val="00A542B7"/>
    <w:rsid w:val="00A55958"/>
    <w:rsid w:val="00A570B3"/>
    <w:rsid w:val="00A57A35"/>
    <w:rsid w:val="00A601F0"/>
    <w:rsid w:val="00A602E0"/>
    <w:rsid w:val="00A61954"/>
    <w:rsid w:val="00A62463"/>
    <w:rsid w:val="00A632C6"/>
    <w:rsid w:val="00A646E4"/>
    <w:rsid w:val="00A6560E"/>
    <w:rsid w:val="00A66330"/>
    <w:rsid w:val="00A6787E"/>
    <w:rsid w:val="00A7025B"/>
    <w:rsid w:val="00A7140E"/>
    <w:rsid w:val="00A728A6"/>
    <w:rsid w:val="00A72972"/>
    <w:rsid w:val="00A735FD"/>
    <w:rsid w:val="00A73E48"/>
    <w:rsid w:val="00A7434E"/>
    <w:rsid w:val="00A748F1"/>
    <w:rsid w:val="00A756CF"/>
    <w:rsid w:val="00A76513"/>
    <w:rsid w:val="00A76804"/>
    <w:rsid w:val="00A76FDA"/>
    <w:rsid w:val="00A77E57"/>
    <w:rsid w:val="00A8200A"/>
    <w:rsid w:val="00A823C3"/>
    <w:rsid w:val="00A826E0"/>
    <w:rsid w:val="00A8360A"/>
    <w:rsid w:val="00A837A1"/>
    <w:rsid w:val="00A84A83"/>
    <w:rsid w:val="00A8546C"/>
    <w:rsid w:val="00A900A5"/>
    <w:rsid w:val="00A9057E"/>
    <w:rsid w:val="00A91E39"/>
    <w:rsid w:val="00A9278E"/>
    <w:rsid w:val="00A92AEC"/>
    <w:rsid w:val="00A92AF1"/>
    <w:rsid w:val="00A93E76"/>
    <w:rsid w:val="00A93EEB"/>
    <w:rsid w:val="00AA179F"/>
    <w:rsid w:val="00AA2D09"/>
    <w:rsid w:val="00AA33C2"/>
    <w:rsid w:val="00AA3997"/>
    <w:rsid w:val="00AA414D"/>
    <w:rsid w:val="00AA4384"/>
    <w:rsid w:val="00AA45CC"/>
    <w:rsid w:val="00AA4CEA"/>
    <w:rsid w:val="00AA7660"/>
    <w:rsid w:val="00AA7BD1"/>
    <w:rsid w:val="00AB016D"/>
    <w:rsid w:val="00AB145A"/>
    <w:rsid w:val="00AB150F"/>
    <w:rsid w:val="00AB22D9"/>
    <w:rsid w:val="00AB3055"/>
    <w:rsid w:val="00AB3437"/>
    <w:rsid w:val="00AB49EE"/>
    <w:rsid w:val="00AB53DC"/>
    <w:rsid w:val="00AB5423"/>
    <w:rsid w:val="00AB56F1"/>
    <w:rsid w:val="00AB71FD"/>
    <w:rsid w:val="00AB7820"/>
    <w:rsid w:val="00AC0652"/>
    <w:rsid w:val="00AC0660"/>
    <w:rsid w:val="00AC1790"/>
    <w:rsid w:val="00AC1807"/>
    <w:rsid w:val="00AC1D78"/>
    <w:rsid w:val="00AC20D1"/>
    <w:rsid w:val="00AC2DE5"/>
    <w:rsid w:val="00AC617F"/>
    <w:rsid w:val="00AC6283"/>
    <w:rsid w:val="00AC65AD"/>
    <w:rsid w:val="00AC7517"/>
    <w:rsid w:val="00AC789C"/>
    <w:rsid w:val="00AC7952"/>
    <w:rsid w:val="00AC79F9"/>
    <w:rsid w:val="00AC7AE6"/>
    <w:rsid w:val="00AC7BF7"/>
    <w:rsid w:val="00AC7E09"/>
    <w:rsid w:val="00AD1883"/>
    <w:rsid w:val="00AD2804"/>
    <w:rsid w:val="00AD2A41"/>
    <w:rsid w:val="00AD2D60"/>
    <w:rsid w:val="00AD30C9"/>
    <w:rsid w:val="00AD3156"/>
    <w:rsid w:val="00AD3839"/>
    <w:rsid w:val="00AD3881"/>
    <w:rsid w:val="00AD3CAD"/>
    <w:rsid w:val="00AD3F73"/>
    <w:rsid w:val="00AD5911"/>
    <w:rsid w:val="00AD6FDC"/>
    <w:rsid w:val="00AD7862"/>
    <w:rsid w:val="00AE04E1"/>
    <w:rsid w:val="00AE24B0"/>
    <w:rsid w:val="00AE2D61"/>
    <w:rsid w:val="00AE2F70"/>
    <w:rsid w:val="00AE37EC"/>
    <w:rsid w:val="00AE39F1"/>
    <w:rsid w:val="00AE3F33"/>
    <w:rsid w:val="00AE4300"/>
    <w:rsid w:val="00AE623F"/>
    <w:rsid w:val="00AE6916"/>
    <w:rsid w:val="00AE6A08"/>
    <w:rsid w:val="00AE6BBB"/>
    <w:rsid w:val="00AF07C9"/>
    <w:rsid w:val="00AF11B3"/>
    <w:rsid w:val="00AF2948"/>
    <w:rsid w:val="00AF2FA5"/>
    <w:rsid w:val="00AF3A6D"/>
    <w:rsid w:val="00AF43A5"/>
    <w:rsid w:val="00AF46A9"/>
    <w:rsid w:val="00AF4B9F"/>
    <w:rsid w:val="00AF4CE2"/>
    <w:rsid w:val="00AF571B"/>
    <w:rsid w:val="00AF5779"/>
    <w:rsid w:val="00AF63DC"/>
    <w:rsid w:val="00AF641C"/>
    <w:rsid w:val="00AF6F14"/>
    <w:rsid w:val="00AF709C"/>
    <w:rsid w:val="00AF73B5"/>
    <w:rsid w:val="00AF754F"/>
    <w:rsid w:val="00AF79FA"/>
    <w:rsid w:val="00AF7C8B"/>
    <w:rsid w:val="00AF7EC5"/>
    <w:rsid w:val="00B00139"/>
    <w:rsid w:val="00B00F50"/>
    <w:rsid w:val="00B0248B"/>
    <w:rsid w:val="00B0498C"/>
    <w:rsid w:val="00B05A76"/>
    <w:rsid w:val="00B05DF4"/>
    <w:rsid w:val="00B0613C"/>
    <w:rsid w:val="00B06EA3"/>
    <w:rsid w:val="00B07779"/>
    <w:rsid w:val="00B10312"/>
    <w:rsid w:val="00B107F9"/>
    <w:rsid w:val="00B10851"/>
    <w:rsid w:val="00B10AD1"/>
    <w:rsid w:val="00B11391"/>
    <w:rsid w:val="00B11786"/>
    <w:rsid w:val="00B12034"/>
    <w:rsid w:val="00B12894"/>
    <w:rsid w:val="00B13056"/>
    <w:rsid w:val="00B153A8"/>
    <w:rsid w:val="00B15949"/>
    <w:rsid w:val="00B16B2D"/>
    <w:rsid w:val="00B17485"/>
    <w:rsid w:val="00B1772F"/>
    <w:rsid w:val="00B21430"/>
    <w:rsid w:val="00B21DAC"/>
    <w:rsid w:val="00B21E57"/>
    <w:rsid w:val="00B2340E"/>
    <w:rsid w:val="00B2377E"/>
    <w:rsid w:val="00B23F32"/>
    <w:rsid w:val="00B241A1"/>
    <w:rsid w:val="00B243AC"/>
    <w:rsid w:val="00B2462C"/>
    <w:rsid w:val="00B260CD"/>
    <w:rsid w:val="00B27259"/>
    <w:rsid w:val="00B27824"/>
    <w:rsid w:val="00B27FAD"/>
    <w:rsid w:val="00B30330"/>
    <w:rsid w:val="00B303FA"/>
    <w:rsid w:val="00B3056B"/>
    <w:rsid w:val="00B30619"/>
    <w:rsid w:val="00B3183D"/>
    <w:rsid w:val="00B3275A"/>
    <w:rsid w:val="00B3286E"/>
    <w:rsid w:val="00B35215"/>
    <w:rsid w:val="00B353C8"/>
    <w:rsid w:val="00B35483"/>
    <w:rsid w:val="00B35A74"/>
    <w:rsid w:val="00B35B57"/>
    <w:rsid w:val="00B37CA9"/>
    <w:rsid w:val="00B405CF"/>
    <w:rsid w:val="00B409C7"/>
    <w:rsid w:val="00B4169D"/>
    <w:rsid w:val="00B44A32"/>
    <w:rsid w:val="00B44EBB"/>
    <w:rsid w:val="00B457D8"/>
    <w:rsid w:val="00B46209"/>
    <w:rsid w:val="00B4716F"/>
    <w:rsid w:val="00B503B8"/>
    <w:rsid w:val="00B50512"/>
    <w:rsid w:val="00B50BD1"/>
    <w:rsid w:val="00B51486"/>
    <w:rsid w:val="00B51D8E"/>
    <w:rsid w:val="00B52654"/>
    <w:rsid w:val="00B526A1"/>
    <w:rsid w:val="00B52D90"/>
    <w:rsid w:val="00B5322F"/>
    <w:rsid w:val="00B544EA"/>
    <w:rsid w:val="00B55B27"/>
    <w:rsid w:val="00B55C6C"/>
    <w:rsid w:val="00B55DA8"/>
    <w:rsid w:val="00B56DA2"/>
    <w:rsid w:val="00B627BE"/>
    <w:rsid w:val="00B627CA"/>
    <w:rsid w:val="00B64176"/>
    <w:rsid w:val="00B64D85"/>
    <w:rsid w:val="00B6515E"/>
    <w:rsid w:val="00B65A77"/>
    <w:rsid w:val="00B66762"/>
    <w:rsid w:val="00B6727B"/>
    <w:rsid w:val="00B678E5"/>
    <w:rsid w:val="00B67C5B"/>
    <w:rsid w:val="00B67CA4"/>
    <w:rsid w:val="00B7072F"/>
    <w:rsid w:val="00B7079A"/>
    <w:rsid w:val="00B70F63"/>
    <w:rsid w:val="00B72C27"/>
    <w:rsid w:val="00B72F34"/>
    <w:rsid w:val="00B7386E"/>
    <w:rsid w:val="00B73C25"/>
    <w:rsid w:val="00B74DAE"/>
    <w:rsid w:val="00B759AF"/>
    <w:rsid w:val="00B76110"/>
    <w:rsid w:val="00B76A06"/>
    <w:rsid w:val="00B80DA1"/>
    <w:rsid w:val="00B81D0F"/>
    <w:rsid w:val="00B81EE9"/>
    <w:rsid w:val="00B82C5E"/>
    <w:rsid w:val="00B83253"/>
    <w:rsid w:val="00B83C7E"/>
    <w:rsid w:val="00B8475D"/>
    <w:rsid w:val="00B847B0"/>
    <w:rsid w:val="00B849E6"/>
    <w:rsid w:val="00B84D0C"/>
    <w:rsid w:val="00B87655"/>
    <w:rsid w:val="00B90C40"/>
    <w:rsid w:val="00B914A5"/>
    <w:rsid w:val="00B91B81"/>
    <w:rsid w:val="00B9261D"/>
    <w:rsid w:val="00B943B8"/>
    <w:rsid w:val="00B9444E"/>
    <w:rsid w:val="00B9499B"/>
    <w:rsid w:val="00B94ACD"/>
    <w:rsid w:val="00B95368"/>
    <w:rsid w:val="00B959F4"/>
    <w:rsid w:val="00B95C3C"/>
    <w:rsid w:val="00B95EF3"/>
    <w:rsid w:val="00B970F2"/>
    <w:rsid w:val="00B97179"/>
    <w:rsid w:val="00B97280"/>
    <w:rsid w:val="00B974F2"/>
    <w:rsid w:val="00B97B63"/>
    <w:rsid w:val="00B97F6D"/>
    <w:rsid w:val="00BA0448"/>
    <w:rsid w:val="00BA0B95"/>
    <w:rsid w:val="00BA164B"/>
    <w:rsid w:val="00BA3BA3"/>
    <w:rsid w:val="00BA686E"/>
    <w:rsid w:val="00BA7FE3"/>
    <w:rsid w:val="00BB0063"/>
    <w:rsid w:val="00BB00DA"/>
    <w:rsid w:val="00BB01DE"/>
    <w:rsid w:val="00BB0B13"/>
    <w:rsid w:val="00BB1449"/>
    <w:rsid w:val="00BB1501"/>
    <w:rsid w:val="00BB1983"/>
    <w:rsid w:val="00BB1CEE"/>
    <w:rsid w:val="00BB2E46"/>
    <w:rsid w:val="00BB4084"/>
    <w:rsid w:val="00BB74EA"/>
    <w:rsid w:val="00BC09CF"/>
    <w:rsid w:val="00BC1194"/>
    <w:rsid w:val="00BC2034"/>
    <w:rsid w:val="00BC20CE"/>
    <w:rsid w:val="00BC2B35"/>
    <w:rsid w:val="00BC2BE6"/>
    <w:rsid w:val="00BC30C7"/>
    <w:rsid w:val="00BC3C71"/>
    <w:rsid w:val="00BC46FE"/>
    <w:rsid w:val="00BC4D75"/>
    <w:rsid w:val="00BC5BAD"/>
    <w:rsid w:val="00BC5E0B"/>
    <w:rsid w:val="00BC79D7"/>
    <w:rsid w:val="00BC7A94"/>
    <w:rsid w:val="00BD04C1"/>
    <w:rsid w:val="00BD0A9F"/>
    <w:rsid w:val="00BD0C75"/>
    <w:rsid w:val="00BD0EAB"/>
    <w:rsid w:val="00BD104D"/>
    <w:rsid w:val="00BD1FBF"/>
    <w:rsid w:val="00BD2069"/>
    <w:rsid w:val="00BD256C"/>
    <w:rsid w:val="00BD332C"/>
    <w:rsid w:val="00BD48B6"/>
    <w:rsid w:val="00BD4932"/>
    <w:rsid w:val="00BD6814"/>
    <w:rsid w:val="00BD6EB9"/>
    <w:rsid w:val="00BD7766"/>
    <w:rsid w:val="00BD7E8D"/>
    <w:rsid w:val="00BE0007"/>
    <w:rsid w:val="00BE053A"/>
    <w:rsid w:val="00BE05D6"/>
    <w:rsid w:val="00BE09E0"/>
    <w:rsid w:val="00BE153F"/>
    <w:rsid w:val="00BE198C"/>
    <w:rsid w:val="00BE1C25"/>
    <w:rsid w:val="00BE2E07"/>
    <w:rsid w:val="00BE3A61"/>
    <w:rsid w:val="00BE3AB6"/>
    <w:rsid w:val="00BE6364"/>
    <w:rsid w:val="00BE688A"/>
    <w:rsid w:val="00BF05B8"/>
    <w:rsid w:val="00BF1084"/>
    <w:rsid w:val="00BF1738"/>
    <w:rsid w:val="00BF2FB4"/>
    <w:rsid w:val="00BF37B7"/>
    <w:rsid w:val="00BF4807"/>
    <w:rsid w:val="00BF4D71"/>
    <w:rsid w:val="00BF618A"/>
    <w:rsid w:val="00BF6332"/>
    <w:rsid w:val="00BF6880"/>
    <w:rsid w:val="00BF71C8"/>
    <w:rsid w:val="00C01E30"/>
    <w:rsid w:val="00C020A4"/>
    <w:rsid w:val="00C025D1"/>
    <w:rsid w:val="00C027C7"/>
    <w:rsid w:val="00C038EA"/>
    <w:rsid w:val="00C040B0"/>
    <w:rsid w:val="00C0419F"/>
    <w:rsid w:val="00C0474D"/>
    <w:rsid w:val="00C06A97"/>
    <w:rsid w:val="00C06C2A"/>
    <w:rsid w:val="00C06C38"/>
    <w:rsid w:val="00C06EA4"/>
    <w:rsid w:val="00C108AB"/>
    <w:rsid w:val="00C111DB"/>
    <w:rsid w:val="00C114C4"/>
    <w:rsid w:val="00C14624"/>
    <w:rsid w:val="00C14796"/>
    <w:rsid w:val="00C14F04"/>
    <w:rsid w:val="00C153B1"/>
    <w:rsid w:val="00C153D9"/>
    <w:rsid w:val="00C154A3"/>
    <w:rsid w:val="00C15AA3"/>
    <w:rsid w:val="00C15DB1"/>
    <w:rsid w:val="00C16BC5"/>
    <w:rsid w:val="00C1741D"/>
    <w:rsid w:val="00C205B6"/>
    <w:rsid w:val="00C20715"/>
    <w:rsid w:val="00C220BC"/>
    <w:rsid w:val="00C22693"/>
    <w:rsid w:val="00C23577"/>
    <w:rsid w:val="00C23737"/>
    <w:rsid w:val="00C2434E"/>
    <w:rsid w:val="00C244DE"/>
    <w:rsid w:val="00C251A8"/>
    <w:rsid w:val="00C2557E"/>
    <w:rsid w:val="00C26C95"/>
    <w:rsid w:val="00C26D96"/>
    <w:rsid w:val="00C26FEC"/>
    <w:rsid w:val="00C2799B"/>
    <w:rsid w:val="00C27FC9"/>
    <w:rsid w:val="00C30C3A"/>
    <w:rsid w:val="00C31259"/>
    <w:rsid w:val="00C333B7"/>
    <w:rsid w:val="00C33CED"/>
    <w:rsid w:val="00C34640"/>
    <w:rsid w:val="00C36456"/>
    <w:rsid w:val="00C374A9"/>
    <w:rsid w:val="00C415C1"/>
    <w:rsid w:val="00C417C1"/>
    <w:rsid w:val="00C41C94"/>
    <w:rsid w:val="00C42017"/>
    <w:rsid w:val="00C420AB"/>
    <w:rsid w:val="00C43362"/>
    <w:rsid w:val="00C43845"/>
    <w:rsid w:val="00C43A20"/>
    <w:rsid w:val="00C45C5F"/>
    <w:rsid w:val="00C45D6A"/>
    <w:rsid w:val="00C45FA6"/>
    <w:rsid w:val="00C46124"/>
    <w:rsid w:val="00C46407"/>
    <w:rsid w:val="00C468D9"/>
    <w:rsid w:val="00C47324"/>
    <w:rsid w:val="00C47B3B"/>
    <w:rsid w:val="00C500DE"/>
    <w:rsid w:val="00C51858"/>
    <w:rsid w:val="00C5249B"/>
    <w:rsid w:val="00C52742"/>
    <w:rsid w:val="00C52BAC"/>
    <w:rsid w:val="00C53121"/>
    <w:rsid w:val="00C537B3"/>
    <w:rsid w:val="00C53DBE"/>
    <w:rsid w:val="00C54DD7"/>
    <w:rsid w:val="00C55E04"/>
    <w:rsid w:val="00C563DF"/>
    <w:rsid w:val="00C56B57"/>
    <w:rsid w:val="00C56D9E"/>
    <w:rsid w:val="00C6079C"/>
    <w:rsid w:val="00C617A2"/>
    <w:rsid w:val="00C6365F"/>
    <w:rsid w:val="00C63B23"/>
    <w:rsid w:val="00C641EF"/>
    <w:rsid w:val="00C64BFB"/>
    <w:rsid w:val="00C650A7"/>
    <w:rsid w:val="00C65EF4"/>
    <w:rsid w:val="00C671E9"/>
    <w:rsid w:val="00C671EE"/>
    <w:rsid w:val="00C6724F"/>
    <w:rsid w:val="00C70098"/>
    <w:rsid w:val="00C70871"/>
    <w:rsid w:val="00C70EA6"/>
    <w:rsid w:val="00C718F6"/>
    <w:rsid w:val="00C71AA3"/>
    <w:rsid w:val="00C71EB5"/>
    <w:rsid w:val="00C728A8"/>
    <w:rsid w:val="00C739F5"/>
    <w:rsid w:val="00C749DA"/>
    <w:rsid w:val="00C74A78"/>
    <w:rsid w:val="00C75308"/>
    <w:rsid w:val="00C75A50"/>
    <w:rsid w:val="00C75EC6"/>
    <w:rsid w:val="00C75FF5"/>
    <w:rsid w:val="00C77E25"/>
    <w:rsid w:val="00C77F8C"/>
    <w:rsid w:val="00C802D7"/>
    <w:rsid w:val="00C80646"/>
    <w:rsid w:val="00C80D16"/>
    <w:rsid w:val="00C811A1"/>
    <w:rsid w:val="00C81BD2"/>
    <w:rsid w:val="00C81D15"/>
    <w:rsid w:val="00C82344"/>
    <w:rsid w:val="00C82A12"/>
    <w:rsid w:val="00C82E35"/>
    <w:rsid w:val="00C82FB5"/>
    <w:rsid w:val="00C83F57"/>
    <w:rsid w:val="00C8437B"/>
    <w:rsid w:val="00C85030"/>
    <w:rsid w:val="00C85477"/>
    <w:rsid w:val="00C854A3"/>
    <w:rsid w:val="00C85823"/>
    <w:rsid w:val="00C87469"/>
    <w:rsid w:val="00C879C3"/>
    <w:rsid w:val="00C90EB6"/>
    <w:rsid w:val="00C912E1"/>
    <w:rsid w:val="00C91326"/>
    <w:rsid w:val="00C91396"/>
    <w:rsid w:val="00C91B7C"/>
    <w:rsid w:val="00C94BBE"/>
    <w:rsid w:val="00C97F23"/>
    <w:rsid w:val="00CA0694"/>
    <w:rsid w:val="00CA06C6"/>
    <w:rsid w:val="00CA0DBE"/>
    <w:rsid w:val="00CA1B66"/>
    <w:rsid w:val="00CA35BE"/>
    <w:rsid w:val="00CA52F5"/>
    <w:rsid w:val="00CA6BF0"/>
    <w:rsid w:val="00CA6EC2"/>
    <w:rsid w:val="00CA6FA9"/>
    <w:rsid w:val="00CA700D"/>
    <w:rsid w:val="00CA7956"/>
    <w:rsid w:val="00CB1304"/>
    <w:rsid w:val="00CB13AD"/>
    <w:rsid w:val="00CB2074"/>
    <w:rsid w:val="00CB24CF"/>
    <w:rsid w:val="00CB2CBF"/>
    <w:rsid w:val="00CB319D"/>
    <w:rsid w:val="00CB3476"/>
    <w:rsid w:val="00CB5252"/>
    <w:rsid w:val="00CB526B"/>
    <w:rsid w:val="00CB52AB"/>
    <w:rsid w:val="00CB5661"/>
    <w:rsid w:val="00CB694B"/>
    <w:rsid w:val="00CB75D1"/>
    <w:rsid w:val="00CB763A"/>
    <w:rsid w:val="00CB7763"/>
    <w:rsid w:val="00CC0872"/>
    <w:rsid w:val="00CC0C8D"/>
    <w:rsid w:val="00CC23B6"/>
    <w:rsid w:val="00CC2D91"/>
    <w:rsid w:val="00CC38A1"/>
    <w:rsid w:val="00CC3B7A"/>
    <w:rsid w:val="00CC3CEF"/>
    <w:rsid w:val="00CC413E"/>
    <w:rsid w:val="00CC4257"/>
    <w:rsid w:val="00CC46FC"/>
    <w:rsid w:val="00CC4D5F"/>
    <w:rsid w:val="00CC4F66"/>
    <w:rsid w:val="00CC5B6C"/>
    <w:rsid w:val="00CC7121"/>
    <w:rsid w:val="00CD02EE"/>
    <w:rsid w:val="00CD1842"/>
    <w:rsid w:val="00CD2EB7"/>
    <w:rsid w:val="00CD3315"/>
    <w:rsid w:val="00CD3ACE"/>
    <w:rsid w:val="00CD54BE"/>
    <w:rsid w:val="00CD5EC8"/>
    <w:rsid w:val="00CD6A04"/>
    <w:rsid w:val="00CD6AFC"/>
    <w:rsid w:val="00CD718B"/>
    <w:rsid w:val="00CD766B"/>
    <w:rsid w:val="00CE00AC"/>
    <w:rsid w:val="00CE0B3E"/>
    <w:rsid w:val="00CE18CE"/>
    <w:rsid w:val="00CE20FF"/>
    <w:rsid w:val="00CE2E35"/>
    <w:rsid w:val="00CE46CF"/>
    <w:rsid w:val="00CF0182"/>
    <w:rsid w:val="00CF2406"/>
    <w:rsid w:val="00CF275C"/>
    <w:rsid w:val="00CF46BC"/>
    <w:rsid w:val="00CF494A"/>
    <w:rsid w:val="00CF5047"/>
    <w:rsid w:val="00CF554F"/>
    <w:rsid w:val="00CF56D9"/>
    <w:rsid w:val="00CF71E5"/>
    <w:rsid w:val="00CF7A9D"/>
    <w:rsid w:val="00D021B8"/>
    <w:rsid w:val="00D0243F"/>
    <w:rsid w:val="00D0270D"/>
    <w:rsid w:val="00D027E8"/>
    <w:rsid w:val="00D02A43"/>
    <w:rsid w:val="00D0334C"/>
    <w:rsid w:val="00D0398B"/>
    <w:rsid w:val="00D03D22"/>
    <w:rsid w:val="00D04F83"/>
    <w:rsid w:val="00D0588C"/>
    <w:rsid w:val="00D06024"/>
    <w:rsid w:val="00D06EBF"/>
    <w:rsid w:val="00D07018"/>
    <w:rsid w:val="00D1099F"/>
    <w:rsid w:val="00D111A5"/>
    <w:rsid w:val="00D11947"/>
    <w:rsid w:val="00D12853"/>
    <w:rsid w:val="00D12AEF"/>
    <w:rsid w:val="00D13CBB"/>
    <w:rsid w:val="00D13FFB"/>
    <w:rsid w:val="00D1433B"/>
    <w:rsid w:val="00D1434A"/>
    <w:rsid w:val="00D14B28"/>
    <w:rsid w:val="00D14BE8"/>
    <w:rsid w:val="00D1528A"/>
    <w:rsid w:val="00D15ABB"/>
    <w:rsid w:val="00D16A4D"/>
    <w:rsid w:val="00D17048"/>
    <w:rsid w:val="00D175F0"/>
    <w:rsid w:val="00D212AC"/>
    <w:rsid w:val="00D21CD8"/>
    <w:rsid w:val="00D21ED2"/>
    <w:rsid w:val="00D22692"/>
    <w:rsid w:val="00D23171"/>
    <w:rsid w:val="00D2435E"/>
    <w:rsid w:val="00D24E14"/>
    <w:rsid w:val="00D25387"/>
    <w:rsid w:val="00D254D5"/>
    <w:rsid w:val="00D26559"/>
    <w:rsid w:val="00D27901"/>
    <w:rsid w:val="00D27D2A"/>
    <w:rsid w:val="00D31F88"/>
    <w:rsid w:val="00D3286D"/>
    <w:rsid w:val="00D33831"/>
    <w:rsid w:val="00D3391E"/>
    <w:rsid w:val="00D33C40"/>
    <w:rsid w:val="00D34245"/>
    <w:rsid w:val="00D353E2"/>
    <w:rsid w:val="00D3591F"/>
    <w:rsid w:val="00D36E6C"/>
    <w:rsid w:val="00D379E8"/>
    <w:rsid w:val="00D40EF8"/>
    <w:rsid w:val="00D40FA9"/>
    <w:rsid w:val="00D41144"/>
    <w:rsid w:val="00D41C72"/>
    <w:rsid w:val="00D431BF"/>
    <w:rsid w:val="00D437AC"/>
    <w:rsid w:val="00D444BB"/>
    <w:rsid w:val="00D44D08"/>
    <w:rsid w:val="00D4532B"/>
    <w:rsid w:val="00D45BC5"/>
    <w:rsid w:val="00D45D98"/>
    <w:rsid w:val="00D45F32"/>
    <w:rsid w:val="00D46D27"/>
    <w:rsid w:val="00D46EFC"/>
    <w:rsid w:val="00D47519"/>
    <w:rsid w:val="00D477ED"/>
    <w:rsid w:val="00D50135"/>
    <w:rsid w:val="00D5080C"/>
    <w:rsid w:val="00D52153"/>
    <w:rsid w:val="00D5307E"/>
    <w:rsid w:val="00D57055"/>
    <w:rsid w:val="00D570B4"/>
    <w:rsid w:val="00D57F8D"/>
    <w:rsid w:val="00D6031E"/>
    <w:rsid w:val="00D60FC1"/>
    <w:rsid w:val="00D61CE5"/>
    <w:rsid w:val="00D63538"/>
    <w:rsid w:val="00D644FB"/>
    <w:rsid w:val="00D649E7"/>
    <w:rsid w:val="00D64C68"/>
    <w:rsid w:val="00D64ED1"/>
    <w:rsid w:val="00D6624D"/>
    <w:rsid w:val="00D66817"/>
    <w:rsid w:val="00D66D6E"/>
    <w:rsid w:val="00D67727"/>
    <w:rsid w:val="00D67EAC"/>
    <w:rsid w:val="00D702FB"/>
    <w:rsid w:val="00D70624"/>
    <w:rsid w:val="00D7133D"/>
    <w:rsid w:val="00D71E7C"/>
    <w:rsid w:val="00D72874"/>
    <w:rsid w:val="00D73431"/>
    <w:rsid w:val="00D74CA4"/>
    <w:rsid w:val="00D755B6"/>
    <w:rsid w:val="00D760CD"/>
    <w:rsid w:val="00D7682B"/>
    <w:rsid w:val="00D76F1B"/>
    <w:rsid w:val="00D76F70"/>
    <w:rsid w:val="00D77856"/>
    <w:rsid w:val="00D77B67"/>
    <w:rsid w:val="00D80D54"/>
    <w:rsid w:val="00D8292D"/>
    <w:rsid w:val="00D831AB"/>
    <w:rsid w:val="00D83633"/>
    <w:rsid w:val="00D840FB"/>
    <w:rsid w:val="00D8494F"/>
    <w:rsid w:val="00D84A9D"/>
    <w:rsid w:val="00D84DB5"/>
    <w:rsid w:val="00D85543"/>
    <w:rsid w:val="00D85F70"/>
    <w:rsid w:val="00D8733B"/>
    <w:rsid w:val="00D873B0"/>
    <w:rsid w:val="00D90777"/>
    <w:rsid w:val="00D90883"/>
    <w:rsid w:val="00D9089B"/>
    <w:rsid w:val="00D90A8D"/>
    <w:rsid w:val="00D90AE9"/>
    <w:rsid w:val="00D91C55"/>
    <w:rsid w:val="00D92918"/>
    <w:rsid w:val="00D932C2"/>
    <w:rsid w:val="00D946BF"/>
    <w:rsid w:val="00D947AB"/>
    <w:rsid w:val="00D94F7C"/>
    <w:rsid w:val="00D95558"/>
    <w:rsid w:val="00D957C6"/>
    <w:rsid w:val="00D95E9B"/>
    <w:rsid w:val="00D95F86"/>
    <w:rsid w:val="00D96FCF"/>
    <w:rsid w:val="00DA0032"/>
    <w:rsid w:val="00DA012D"/>
    <w:rsid w:val="00DA169D"/>
    <w:rsid w:val="00DA1809"/>
    <w:rsid w:val="00DA184F"/>
    <w:rsid w:val="00DA1974"/>
    <w:rsid w:val="00DA19B7"/>
    <w:rsid w:val="00DA1FDC"/>
    <w:rsid w:val="00DA3466"/>
    <w:rsid w:val="00DA399A"/>
    <w:rsid w:val="00DA496A"/>
    <w:rsid w:val="00DA5091"/>
    <w:rsid w:val="00DA5499"/>
    <w:rsid w:val="00DA560D"/>
    <w:rsid w:val="00DA6684"/>
    <w:rsid w:val="00DA6A98"/>
    <w:rsid w:val="00DB04D1"/>
    <w:rsid w:val="00DB1AF9"/>
    <w:rsid w:val="00DB2927"/>
    <w:rsid w:val="00DB2D64"/>
    <w:rsid w:val="00DB427D"/>
    <w:rsid w:val="00DB4980"/>
    <w:rsid w:val="00DB5856"/>
    <w:rsid w:val="00DB6BBF"/>
    <w:rsid w:val="00DB7051"/>
    <w:rsid w:val="00DB72A3"/>
    <w:rsid w:val="00DB7E15"/>
    <w:rsid w:val="00DC0148"/>
    <w:rsid w:val="00DC07BE"/>
    <w:rsid w:val="00DC0EB1"/>
    <w:rsid w:val="00DC145C"/>
    <w:rsid w:val="00DC1B8A"/>
    <w:rsid w:val="00DC1E72"/>
    <w:rsid w:val="00DC25DB"/>
    <w:rsid w:val="00DC32DD"/>
    <w:rsid w:val="00DC36BE"/>
    <w:rsid w:val="00DC3CF0"/>
    <w:rsid w:val="00DC4BC2"/>
    <w:rsid w:val="00DC505E"/>
    <w:rsid w:val="00DC5902"/>
    <w:rsid w:val="00DC7064"/>
    <w:rsid w:val="00DC7643"/>
    <w:rsid w:val="00DD0A95"/>
    <w:rsid w:val="00DD1212"/>
    <w:rsid w:val="00DD1BF4"/>
    <w:rsid w:val="00DD1CB0"/>
    <w:rsid w:val="00DD337A"/>
    <w:rsid w:val="00DD33F3"/>
    <w:rsid w:val="00DD413F"/>
    <w:rsid w:val="00DD6631"/>
    <w:rsid w:val="00DD6E68"/>
    <w:rsid w:val="00DE0089"/>
    <w:rsid w:val="00DE13B2"/>
    <w:rsid w:val="00DE1A19"/>
    <w:rsid w:val="00DE2C60"/>
    <w:rsid w:val="00DE4137"/>
    <w:rsid w:val="00DE5141"/>
    <w:rsid w:val="00DE689F"/>
    <w:rsid w:val="00DE6A96"/>
    <w:rsid w:val="00DE6B29"/>
    <w:rsid w:val="00DE6F21"/>
    <w:rsid w:val="00DF014C"/>
    <w:rsid w:val="00DF037B"/>
    <w:rsid w:val="00DF1398"/>
    <w:rsid w:val="00DF1E18"/>
    <w:rsid w:val="00DF2E41"/>
    <w:rsid w:val="00DF308B"/>
    <w:rsid w:val="00DF397F"/>
    <w:rsid w:val="00DF4192"/>
    <w:rsid w:val="00DF538A"/>
    <w:rsid w:val="00DF555F"/>
    <w:rsid w:val="00DF57B2"/>
    <w:rsid w:val="00DF6041"/>
    <w:rsid w:val="00DF62A9"/>
    <w:rsid w:val="00DF6683"/>
    <w:rsid w:val="00DF7CA8"/>
    <w:rsid w:val="00E002E2"/>
    <w:rsid w:val="00E00866"/>
    <w:rsid w:val="00E02F2D"/>
    <w:rsid w:val="00E03498"/>
    <w:rsid w:val="00E035C0"/>
    <w:rsid w:val="00E0365E"/>
    <w:rsid w:val="00E0575B"/>
    <w:rsid w:val="00E058F4"/>
    <w:rsid w:val="00E05AE0"/>
    <w:rsid w:val="00E10A49"/>
    <w:rsid w:val="00E1165B"/>
    <w:rsid w:val="00E117C1"/>
    <w:rsid w:val="00E11F0D"/>
    <w:rsid w:val="00E1223E"/>
    <w:rsid w:val="00E12D18"/>
    <w:rsid w:val="00E13D29"/>
    <w:rsid w:val="00E13FCD"/>
    <w:rsid w:val="00E14972"/>
    <w:rsid w:val="00E15BCB"/>
    <w:rsid w:val="00E168BB"/>
    <w:rsid w:val="00E16E14"/>
    <w:rsid w:val="00E17F61"/>
    <w:rsid w:val="00E2062B"/>
    <w:rsid w:val="00E20C56"/>
    <w:rsid w:val="00E21C81"/>
    <w:rsid w:val="00E22030"/>
    <w:rsid w:val="00E2244B"/>
    <w:rsid w:val="00E22DD2"/>
    <w:rsid w:val="00E25BF0"/>
    <w:rsid w:val="00E267DA"/>
    <w:rsid w:val="00E277DF"/>
    <w:rsid w:val="00E301A2"/>
    <w:rsid w:val="00E30479"/>
    <w:rsid w:val="00E30549"/>
    <w:rsid w:val="00E31042"/>
    <w:rsid w:val="00E31613"/>
    <w:rsid w:val="00E3177D"/>
    <w:rsid w:val="00E319A0"/>
    <w:rsid w:val="00E31C7E"/>
    <w:rsid w:val="00E32439"/>
    <w:rsid w:val="00E3270F"/>
    <w:rsid w:val="00E3281F"/>
    <w:rsid w:val="00E32A66"/>
    <w:rsid w:val="00E331E3"/>
    <w:rsid w:val="00E33F22"/>
    <w:rsid w:val="00E3498C"/>
    <w:rsid w:val="00E34992"/>
    <w:rsid w:val="00E34A6A"/>
    <w:rsid w:val="00E35BC8"/>
    <w:rsid w:val="00E36D92"/>
    <w:rsid w:val="00E371A1"/>
    <w:rsid w:val="00E3747E"/>
    <w:rsid w:val="00E37956"/>
    <w:rsid w:val="00E37D00"/>
    <w:rsid w:val="00E4009E"/>
    <w:rsid w:val="00E40690"/>
    <w:rsid w:val="00E4082B"/>
    <w:rsid w:val="00E4125C"/>
    <w:rsid w:val="00E41490"/>
    <w:rsid w:val="00E41F29"/>
    <w:rsid w:val="00E4264D"/>
    <w:rsid w:val="00E4271E"/>
    <w:rsid w:val="00E428BA"/>
    <w:rsid w:val="00E42932"/>
    <w:rsid w:val="00E42DEE"/>
    <w:rsid w:val="00E44094"/>
    <w:rsid w:val="00E4427F"/>
    <w:rsid w:val="00E447DE"/>
    <w:rsid w:val="00E459D1"/>
    <w:rsid w:val="00E46227"/>
    <w:rsid w:val="00E46793"/>
    <w:rsid w:val="00E46A32"/>
    <w:rsid w:val="00E47115"/>
    <w:rsid w:val="00E47DC8"/>
    <w:rsid w:val="00E500F1"/>
    <w:rsid w:val="00E5074C"/>
    <w:rsid w:val="00E536DE"/>
    <w:rsid w:val="00E5489B"/>
    <w:rsid w:val="00E55EB6"/>
    <w:rsid w:val="00E5692B"/>
    <w:rsid w:val="00E60BFB"/>
    <w:rsid w:val="00E60FE4"/>
    <w:rsid w:val="00E6103F"/>
    <w:rsid w:val="00E6131E"/>
    <w:rsid w:val="00E61636"/>
    <w:rsid w:val="00E62744"/>
    <w:rsid w:val="00E62AE8"/>
    <w:rsid w:val="00E62E66"/>
    <w:rsid w:val="00E63531"/>
    <w:rsid w:val="00E636D1"/>
    <w:rsid w:val="00E6491E"/>
    <w:rsid w:val="00E649BE"/>
    <w:rsid w:val="00E64BCD"/>
    <w:rsid w:val="00E65486"/>
    <w:rsid w:val="00E65D17"/>
    <w:rsid w:val="00E66C5A"/>
    <w:rsid w:val="00E670F5"/>
    <w:rsid w:val="00E67ECF"/>
    <w:rsid w:val="00E67F3C"/>
    <w:rsid w:val="00E67FAD"/>
    <w:rsid w:val="00E71077"/>
    <w:rsid w:val="00E7178D"/>
    <w:rsid w:val="00E732C8"/>
    <w:rsid w:val="00E732FE"/>
    <w:rsid w:val="00E736DE"/>
    <w:rsid w:val="00E737C2"/>
    <w:rsid w:val="00E73E67"/>
    <w:rsid w:val="00E742F1"/>
    <w:rsid w:val="00E75475"/>
    <w:rsid w:val="00E76B03"/>
    <w:rsid w:val="00E77C6D"/>
    <w:rsid w:val="00E77CF5"/>
    <w:rsid w:val="00E8176E"/>
    <w:rsid w:val="00E820E6"/>
    <w:rsid w:val="00E827A3"/>
    <w:rsid w:val="00E82AB5"/>
    <w:rsid w:val="00E83EF1"/>
    <w:rsid w:val="00E84A9C"/>
    <w:rsid w:val="00E855BC"/>
    <w:rsid w:val="00E85ED4"/>
    <w:rsid w:val="00E8619B"/>
    <w:rsid w:val="00E86454"/>
    <w:rsid w:val="00E86BEC"/>
    <w:rsid w:val="00E90BA9"/>
    <w:rsid w:val="00E90C1B"/>
    <w:rsid w:val="00E9139A"/>
    <w:rsid w:val="00E9256B"/>
    <w:rsid w:val="00E935E2"/>
    <w:rsid w:val="00E93A32"/>
    <w:rsid w:val="00E94701"/>
    <w:rsid w:val="00E9520A"/>
    <w:rsid w:val="00E95DA7"/>
    <w:rsid w:val="00E96A77"/>
    <w:rsid w:val="00E974DA"/>
    <w:rsid w:val="00E97835"/>
    <w:rsid w:val="00E97FED"/>
    <w:rsid w:val="00EA0292"/>
    <w:rsid w:val="00EA0B20"/>
    <w:rsid w:val="00EA12CA"/>
    <w:rsid w:val="00EA4AFE"/>
    <w:rsid w:val="00EA4B91"/>
    <w:rsid w:val="00EA5AC6"/>
    <w:rsid w:val="00EA620A"/>
    <w:rsid w:val="00EA6881"/>
    <w:rsid w:val="00EA7F14"/>
    <w:rsid w:val="00EB01C2"/>
    <w:rsid w:val="00EB0543"/>
    <w:rsid w:val="00EB092C"/>
    <w:rsid w:val="00EB1ACD"/>
    <w:rsid w:val="00EB2ED6"/>
    <w:rsid w:val="00EB4552"/>
    <w:rsid w:val="00EB503A"/>
    <w:rsid w:val="00EB5111"/>
    <w:rsid w:val="00EB56FF"/>
    <w:rsid w:val="00EB5A96"/>
    <w:rsid w:val="00EB644F"/>
    <w:rsid w:val="00EB7304"/>
    <w:rsid w:val="00EB7374"/>
    <w:rsid w:val="00EB7960"/>
    <w:rsid w:val="00EB7E79"/>
    <w:rsid w:val="00EB7FA4"/>
    <w:rsid w:val="00EC0283"/>
    <w:rsid w:val="00EC05EA"/>
    <w:rsid w:val="00EC0A47"/>
    <w:rsid w:val="00EC1378"/>
    <w:rsid w:val="00EC2F72"/>
    <w:rsid w:val="00EC30D4"/>
    <w:rsid w:val="00EC4B66"/>
    <w:rsid w:val="00EC702E"/>
    <w:rsid w:val="00EC7B4A"/>
    <w:rsid w:val="00ED06B3"/>
    <w:rsid w:val="00ED0BEB"/>
    <w:rsid w:val="00ED0E59"/>
    <w:rsid w:val="00ED12CB"/>
    <w:rsid w:val="00ED13A5"/>
    <w:rsid w:val="00ED1622"/>
    <w:rsid w:val="00ED2D34"/>
    <w:rsid w:val="00ED3389"/>
    <w:rsid w:val="00ED3B38"/>
    <w:rsid w:val="00ED4085"/>
    <w:rsid w:val="00ED43C7"/>
    <w:rsid w:val="00ED44EE"/>
    <w:rsid w:val="00ED46E6"/>
    <w:rsid w:val="00ED556A"/>
    <w:rsid w:val="00ED608C"/>
    <w:rsid w:val="00EE00EA"/>
    <w:rsid w:val="00EE0578"/>
    <w:rsid w:val="00EE121F"/>
    <w:rsid w:val="00EE1EB3"/>
    <w:rsid w:val="00EE2520"/>
    <w:rsid w:val="00EE32E3"/>
    <w:rsid w:val="00EE395B"/>
    <w:rsid w:val="00EE41C2"/>
    <w:rsid w:val="00EE5F37"/>
    <w:rsid w:val="00EE6478"/>
    <w:rsid w:val="00EE6583"/>
    <w:rsid w:val="00EE6687"/>
    <w:rsid w:val="00EF0A52"/>
    <w:rsid w:val="00EF0E42"/>
    <w:rsid w:val="00EF1EE8"/>
    <w:rsid w:val="00EF22CE"/>
    <w:rsid w:val="00EF2B2A"/>
    <w:rsid w:val="00EF2BED"/>
    <w:rsid w:val="00EF36B7"/>
    <w:rsid w:val="00EF3A19"/>
    <w:rsid w:val="00EF651E"/>
    <w:rsid w:val="00EF6B82"/>
    <w:rsid w:val="00EF70D4"/>
    <w:rsid w:val="00EF7904"/>
    <w:rsid w:val="00F01507"/>
    <w:rsid w:val="00F0180E"/>
    <w:rsid w:val="00F01AA2"/>
    <w:rsid w:val="00F01AE0"/>
    <w:rsid w:val="00F01E75"/>
    <w:rsid w:val="00F02AAF"/>
    <w:rsid w:val="00F02DB0"/>
    <w:rsid w:val="00F0309A"/>
    <w:rsid w:val="00F03B05"/>
    <w:rsid w:val="00F04E61"/>
    <w:rsid w:val="00F05062"/>
    <w:rsid w:val="00F06ACB"/>
    <w:rsid w:val="00F07EC3"/>
    <w:rsid w:val="00F07F9F"/>
    <w:rsid w:val="00F105F7"/>
    <w:rsid w:val="00F110DA"/>
    <w:rsid w:val="00F1167E"/>
    <w:rsid w:val="00F12685"/>
    <w:rsid w:val="00F12E6B"/>
    <w:rsid w:val="00F13313"/>
    <w:rsid w:val="00F1425F"/>
    <w:rsid w:val="00F142EC"/>
    <w:rsid w:val="00F1671E"/>
    <w:rsid w:val="00F169E2"/>
    <w:rsid w:val="00F17BCC"/>
    <w:rsid w:val="00F200A2"/>
    <w:rsid w:val="00F206EB"/>
    <w:rsid w:val="00F2283E"/>
    <w:rsid w:val="00F22D8F"/>
    <w:rsid w:val="00F22E3E"/>
    <w:rsid w:val="00F230CC"/>
    <w:rsid w:val="00F235BC"/>
    <w:rsid w:val="00F24B28"/>
    <w:rsid w:val="00F25D13"/>
    <w:rsid w:val="00F2606C"/>
    <w:rsid w:val="00F263FF"/>
    <w:rsid w:val="00F26A33"/>
    <w:rsid w:val="00F27C34"/>
    <w:rsid w:val="00F30CBA"/>
    <w:rsid w:val="00F3198D"/>
    <w:rsid w:val="00F319DB"/>
    <w:rsid w:val="00F31EF8"/>
    <w:rsid w:val="00F32B5D"/>
    <w:rsid w:val="00F32DD9"/>
    <w:rsid w:val="00F32F5F"/>
    <w:rsid w:val="00F33601"/>
    <w:rsid w:val="00F3495E"/>
    <w:rsid w:val="00F34B5B"/>
    <w:rsid w:val="00F355E0"/>
    <w:rsid w:val="00F35CE5"/>
    <w:rsid w:val="00F369DD"/>
    <w:rsid w:val="00F374AC"/>
    <w:rsid w:val="00F40439"/>
    <w:rsid w:val="00F41559"/>
    <w:rsid w:val="00F43EA8"/>
    <w:rsid w:val="00F455BB"/>
    <w:rsid w:val="00F45C17"/>
    <w:rsid w:val="00F45D0C"/>
    <w:rsid w:val="00F46BF3"/>
    <w:rsid w:val="00F472AE"/>
    <w:rsid w:val="00F47465"/>
    <w:rsid w:val="00F478FE"/>
    <w:rsid w:val="00F47994"/>
    <w:rsid w:val="00F505A2"/>
    <w:rsid w:val="00F50D22"/>
    <w:rsid w:val="00F50DC1"/>
    <w:rsid w:val="00F51720"/>
    <w:rsid w:val="00F5198E"/>
    <w:rsid w:val="00F5218B"/>
    <w:rsid w:val="00F532E8"/>
    <w:rsid w:val="00F53461"/>
    <w:rsid w:val="00F53A94"/>
    <w:rsid w:val="00F54041"/>
    <w:rsid w:val="00F543F0"/>
    <w:rsid w:val="00F54ABB"/>
    <w:rsid w:val="00F54B34"/>
    <w:rsid w:val="00F54F5A"/>
    <w:rsid w:val="00F55A2E"/>
    <w:rsid w:val="00F55BD3"/>
    <w:rsid w:val="00F55D85"/>
    <w:rsid w:val="00F60581"/>
    <w:rsid w:val="00F612C6"/>
    <w:rsid w:val="00F61469"/>
    <w:rsid w:val="00F61C62"/>
    <w:rsid w:val="00F61D22"/>
    <w:rsid w:val="00F6258B"/>
    <w:rsid w:val="00F63793"/>
    <w:rsid w:val="00F639B1"/>
    <w:rsid w:val="00F63A0A"/>
    <w:rsid w:val="00F646C1"/>
    <w:rsid w:val="00F6498C"/>
    <w:rsid w:val="00F655ED"/>
    <w:rsid w:val="00F66423"/>
    <w:rsid w:val="00F66D9E"/>
    <w:rsid w:val="00F67E75"/>
    <w:rsid w:val="00F67F4B"/>
    <w:rsid w:val="00F7068E"/>
    <w:rsid w:val="00F728F7"/>
    <w:rsid w:val="00F73729"/>
    <w:rsid w:val="00F73D6E"/>
    <w:rsid w:val="00F73EBE"/>
    <w:rsid w:val="00F7400C"/>
    <w:rsid w:val="00F74630"/>
    <w:rsid w:val="00F74FD8"/>
    <w:rsid w:val="00F75896"/>
    <w:rsid w:val="00F759DF"/>
    <w:rsid w:val="00F75A82"/>
    <w:rsid w:val="00F770B4"/>
    <w:rsid w:val="00F805ED"/>
    <w:rsid w:val="00F82E02"/>
    <w:rsid w:val="00F82E6D"/>
    <w:rsid w:val="00F830FA"/>
    <w:rsid w:val="00F83BAE"/>
    <w:rsid w:val="00F8416E"/>
    <w:rsid w:val="00F846A7"/>
    <w:rsid w:val="00F847F3"/>
    <w:rsid w:val="00F848DA"/>
    <w:rsid w:val="00F85818"/>
    <w:rsid w:val="00F866F2"/>
    <w:rsid w:val="00F91E66"/>
    <w:rsid w:val="00F92075"/>
    <w:rsid w:val="00F92D86"/>
    <w:rsid w:val="00F95335"/>
    <w:rsid w:val="00F953EC"/>
    <w:rsid w:val="00F95D85"/>
    <w:rsid w:val="00F96E99"/>
    <w:rsid w:val="00F975A0"/>
    <w:rsid w:val="00F97790"/>
    <w:rsid w:val="00F97A63"/>
    <w:rsid w:val="00F97F29"/>
    <w:rsid w:val="00FA055D"/>
    <w:rsid w:val="00FA14ED"/>
    <w:rsid w:val="00FA19A8"/>
    <w:rsid w:val="00FA3559"/>
    <w:rsid w:val="00FA3A11"/>
    <w:rsid w:val="00FA3A84"/>
    <w:rsid w:val="00FA3FCB"/>
    <w:rsid w:val="00FA47B4"/>
    <w:rsid w:val="00FA4922"/>
    <w:rsid w:val="00FA5223"/>
    <w:rsid w:val="00FA6409"/>
    <w:rsid w:val="00FA72C5"/>
    <w:rsid w:val="00FB056A"/>
    <w:rsid w:val="00FB0B8B"/>
    <w:rsid w:val="00FB12B1"/>
    <w:rsid w:val="00FB294A"/>
    <w:rsid w:val="00FB382C"/>
    <w:rsid w:val="00FB38A3"/>
    <w:rsid w:val="00FB6EBC"/>
    <w:rsid w:val="00FB72C2"/>
    <w:rsid w:val="00FB7530"/>
    <w:rsid w:val="00FB7B91"/>
    <w:rsid w:val="00FC0E77"/>
    <w:rsid w:val="00FC0ECE"/>
    <w:rsid w:val="00FC14DB"/>
    <w:rsid w:val="00FC256E"/>
    <w:rsid w:val="00FC28A9"/>
    <w:rsid w:val="00FC2B8E"/>
    <w:rsid w:val="00FC2DDB"/>
    <w:rsid w:val="00FC2EBD"/>
    <w:rsid w:val="00FC4448"/>
    <w:rsid w:val="00FC62F8"/>
    <w:rsid w:val="00FC6566"/>
    <w:rsid w:val="00FC6F44"/>
    <w:rsid w:val="00FC77A9"/>
    <w:rsid w:val="00FD0651"/>
    <w:rsid w:val="00FD1669"/>
    <w:rsid w:val="00FD1F02"/>
    <w:rsid w:val="00FD218E"/>
    <w:rsid w:val="00FD28B3"/>
    <w:rsid w:val="00FD3A8F"/>
    <w:rsid w:val="00FD4E1A"/>
    <w:rsid w:val="00FD6239"/>
    <w:rsid w:val="00FD6651"/>
    <w:rsid w:val="00FD67ED"/>
    <w:rsid w:val="00FD6B45"/>
    <w:rsid w:val="00FD7182"/>
    <w:rsid w:val="00FD74AE"/>
    <w:rsid w:val="00FD74CC"/>
    <w:rsid w:val="00FE1A97"/>
    <w:rsid w:val="00FE1C2C"/>
    <w:rsid w:val="00FE1C58"/>
    <w:rsid w:val="00FE3126"/>
    <w:rsid w:val="00FE342C"/>
    <w:rsid w:val="00FE430A"/>
    <w:rsid w:val="00FE442D"/>
    <w:rsid w:val="00FE464E"/>
    <w:rsid w:val="00FE4851"/>
    <w:rsid w:val="00FE4D05"/>
    <w:rsid w:val="00FE57C2"/>
    <w:rsid w:val="00FE758D"/>
    <w:rsid w:val="00FF0895"/>
    <w:rsid w:val="00FF0CD9"/>
    <w:rsid w:val="00FF0D12"/>
    <w:rsid w:val="00FF0F7C"/>
    <w:rsid w:val="00FF1DFA"/>
    <w:rsid w:val="00FF2B1E"/>
    <w:rsid w:val="00FF40FE"/>
    <w:rsid w:val="00FF48BC"/>
    <w:rsid w:val="00FF4BCB"/>
    <w:rsid w:val="00FF526D"/>
    <w:rsid w:val="00FF542E"/>
    <w:rsid w:val="00FF576F"/>
    <w:rsid w:val="00FF6889"/>
    <w:rsid w:val="00FF6BE2"/>
    <w:rsid w:val="00FF6D70"/>
    <w:rsid w:val="00FF78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style="mso-position-vertical-relative:line" fill="f" fillcolor="white" stroke="f">
      <v:fill color="white" on="f"/>
      <v:stroke on="f"/>
    </o:shapedefaults>
    <o:shapelayout v:ext="edit">
      <o:idmap v:ext="edit" data="1"/>
    </o:shapelayout>
  </w:shapeDefaults>
  <w:decimalSymbol w:val="."/>
  <w:listSeparator w:val=","/>
  <w14:docId w14:val="7D7FD13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Malgun Gothic"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8360A"/>
    <w:pPr>
      <w:spacing w:after="160" w:line="259" w:lineRule="auto"/>
    </w:pPr>
    <w:rPr>
      <w:rFonts w:asciiTheme="minorHAnsi" w:eastAsiaTheme="minorHAnsi" w:hAnsiTheme="minorHAnsi" w:cstheme="minorBidi"/>
      <w:sz w:val="22"/>
      <w:szCs w:val="22"/>
    </w:rPr>
  </w:style>
  <w:style w:type="paragraph" w:styleId="Heading1">
    <w:name w:val="heading 1"/>
    <w:aliases w:val="H1,h1,Heading 1 3GPP"/>
    <w:next w:val="Normal"/>
    <w:link w:val="Heading1Char"/>
    <w:qFormat/>
    <w:rsid w:val="00A06D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A06D7B"/>
    <w:pPr>
      <w:pBdr>
        <w:top w:val="none" w:sz="0" w:space="0" w:color="auto"/>
      </w:pBdr>
      <w:spacing w:before="180"/>
      <w:outlineLvl w:val="1"/>
    </w:pPr>
    <w:rPr>
      <w:sz w:val="32"/>
      <w:lang w:eastAsia="x-none"/>
    </w:rPr>
  </w:style>
  <w:style w:type="paragraph" w:styleId="Heading3">
    <w:name w:val="heading 3"/>
    <w:aliases w:val="Heading 3 3GPP"/>
    <w:basedOn w:val="Heading2"/>
    <w:next w:val="Normal"/>
    <w:qFormat/>
    <w:rsid w:val="00A06D7B"/>
    <w:pPr>
      <w:spacing w:before="120"/>
      <w:outlineLvl w:val="2"/>
    </w:pPr>
    <w:rPr>
      <w:sz w:val="28"/>
    </w:rPr>
  </w:style>
  <w:style w:type="paragraph" w:styleId="Heading4">
    <w:name w:val="heading 4"/>
    <w:basedOn w:val="Heading3"/>
    <w:next w:val="Normal"/>
    <w:qFormat/>
    <w:rsid w:val="00A06D7B"/>
    <w:pPr>
      <w:ind w:left="1418" w:hanging="1418"/>
      <w:outlineLvl w:val="3"/>
    </w:pPr>
    <w:rPr>
      <w:sz w:val="24"/>
    </w:rPr>
  </w:style>
  <w:style w:type="paragraph" w:styleId="Heading5">
    <w:name w:val="heading 5"/>
    <w:basedOn w:val="Heading4"/>
    <w:next w:val="Normal"/>
    <w:qFormat/>
    <w:rsid w:val="00A06D7B"/>
    <w:pPr>
      <w:ind w:left="1701" w:hanging="1701"/>
      <w:outlineLvl w:val="4"/>
    </w:pPr>
    <w:rPr>
      <w:sz w:val="22"/>
    </w:rPr>
  </w:style>
  <w:style w:type="paragraph" w:styleId="Heading6">
    <w:name w:val="heading 6"/>
    <w:basedOn w:val="H6"/>
    <w:next w:val="Normal"/>
    <w:qFormat/>
    <w:rsid w:val="00A06D7B"/>
    <w:pPr>
      <w:outlineLvl w:val="5"/>
    </w:pPr>
  </w:style>
  <w:style w:type="paragraph" w:styleId="Heading7">
    <w:name w:val="heading 7"/>
    <w:basedOn w:val="H6"/>
    <w:next w:val="Normal"/>
    <w:qFormat/>
    <w:rsid w:val="00A06D7B"/>
    <w:pPr>
      <w:outlineLvl w:val="6"/>
    </w:pPr>
  </w:style>
  <w:style w:type="paragraph" w:styleId="Heading8">
    <w:name w:val="heading 8"/>
    <w:basedOn w:val="Heading1"/>
    <w:next w:val="Normal"/>
    <w:qFormat/>
    <w:rsid w:val="00A06D7B"/>
    <w:pPr>
      <w:ind w:left="0" w:firstLine="0"/>
      <w:outlineLvl w:val="7"/>
    </w:pPr>
  </w:style>
  <w:style w:type="paragraph" w:styleId="Heading9">
    <w:name w:val="heading 9"/>
    <w:basedOn w:val="Heading8"/>
    <w:next w:val="Normal"/>
    <w:qFormat/>
    <w:rsid w:val="00A06D7B"/>
    <w:pPr>
      <w:outlineLvl w:val="8"/>
    </w:pPr>
  </w:style>
  <w:style w:type="character" w:default="1" w:styleId="DefaultParagraphFont">
    <w:name w:val="Default Paragraph Font"/>
    <w:uiPriority w:val="1"/>
    <w:semiHidden/>
    <w:unhideWhenUsed/>
    <w:rsid w:val="00A8360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8360A"/>
  </w:style>
  <w:style w:type="paragraph" w:customStyle="1" w:styleId="H6">
    <w:name w:val="H6"/>
    <w:basedOn w:val="Heading5"/>
    <w:next w:val="Normal"/>
    <w:rsid w:val="00A06D7B"/>
    <w:pPr>
      <w:ind w:left="1985" w:hanging="1985"/>
      <w:outlineLvl w:val="9"/>
    </w:pPr>
    <w:rPr>
      <w:sz w:val="20"/>
    </w:rPr>
  </w:style>
  <w:style w:type="paragraph" w:styleId="TOC8">
    <w:name w:val="toc 8"/>
    <w:basedOn w:val="TOC1"/>
    <w:semiHidden/>
    <w:rsid w:val="00A06D7B"/>
    <w:pPr>
      <w:spacing w:before="180"/>
      <w:ind w:left="2693" w:hanging="2693"/>
    </w:pPr>
    <w:rPr>
      <w:b/>
    </w:rPr>
  </w:style>
  <w:style w:type="paragraph" w:styleId="TOC1">
    <w:name w:val="toc 1"/>
    <w:semiHidden/>
    <w:rsid w:val="00A06D7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06D7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06D7B"/>
    <w:pPr>
      <w:ind w:left="1701" w:hanging="1701"/>
    </w:pPr>
  </w:style>
  <w:style w:type="paragraph" w:styleId="TOC4">
    <w:name w:val="toc 4"/>
    <w:basedOn w:val="TOC3"/>
    <w:semiHidden/>
    <w:rsid w:val="00A06D7B"/>
    <w:pPr>
      <w:ind w:left="1418" w:hanging="1418"/>
    </w:pPr>
  </w:style>
  <w:style w:type="paragraph" w:styleId="TOC3">
    <w:name w:val="toc 3"/>
    <w:basedOn w:val="TOC2"/>
    <w:semiHidden/>
    <w:rsid w:val="00A06D7B"/>
    <w:pPr>
      <w:ind w:left="1134" w:hanging="1134"/>
    </w:pPr>
  </w:style>
  <w:style w:type="paragraph" w:styleId="TOC2">
    <w:name w:val="toc 2"/>
    <w:basedOn w:val="TOC1"/>
    <w:semiHidden/>
    <w:rsid w:val="00A06D7B"/>
    <w:pPr>
      <w:keepNext w:val="0"/>
      <w:spacing w:before="0"/>
      <w:ind w:left="851" w:hanging="851"/>
    </w:pPr>
    <w:rPr>
      <w:sz w:val="20"/>
    </w:rPr>
  </w:style>
  <w:style w:type="paragraph" w:styleId="Index2">
    <w:name w:val="index 2"/>
    <w:basedOn w:val="Index1"/>
    <w:semiHidden/>
    <w:rsid w:val="00A06D7B"/>
    <w:pPr>
      <w:ind w:left="284"/>
    </w:pPr>
  </w:style>
  <w:style w:type="paragraph" w:styleId="Index1">
    <w:name w:val="index 1"/>
    <w:basedOn w:val="Normal"/>
    <w:semiHidden/>
    <w:rsid w:val="00A06D7B"/>
    <w:pPr>
      <w:keepLines/>
      <w:spacing w:after="0"/>
    </w:pPr>
  </w:style>
  <w:style w:type="paragraph" w:customStyle="1" w:styleId="ZH">
    <w:name w:val="ZH"/>
    <w:rsid w:val="00A06D7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06D7B"/>
    <w:pPr>
      <w:outlineLvl w:val="9"/>
    </w:pPr>
  </w:style>
  <w:style w:type="paragraph" w:styleId="ListNumber2">
    <w:name w:val="List Number 2"/>
    <w:basedOn w:val="ListNumber"/>
    <w:rsid w:val="00A06D7B"/>
    <w:pPr>
      <w:ind w:left="851"/>
    </w:pPr>
  </w:style>
  <w:style w:type="paragraph" w:styleId="ListNumber">
    <w:name w:val="List Number"/>
    <w:basedOn w:val="List"/>
    <w:rsid w:val="00A06D7B"/>
  </w:style>
  <w:style w:type="paragraph" w:styleId="List">
    <w:name w:val="List"/>
    <w:basedOn w:val="Normal"/>
    <w:rsid w:val="00A06D7B"/>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uiPriority w:val="99"/>
    <w:rsid w:val="00A06D7B"/>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A06D7B"/>
    <w:rPr>
      <w:b/>
      <w:position w:val="6"/>
      <w:sz w:val="16"/>
    </w:rPr>
  </w:style>
  <w:style w:type="paragraph" w:styleId="FootnoteText">
    <w:name w:val="footnote text"/>
    <w:basedOn w:val="Normal"/>
    <w:link w:val="FootnoteTextChar"/>
    <w:rsid w:val="00A06D7B"/>
    <w:pPr>
      <w:keepLines/>
      <w:spacing w:after="0"/>
      <w:ind w:left="454" w:hanging="454"/>
    </w:pPr>
    <w:rPr>
      <w:sz w:val="16"/>
    </w:rPr>
  </w:style>
  <w:style w:type="paragraph" w:customStyle="1" w:styleId="TAH">
    <w:name w:val="TAH"/>
    <w:basedOn w:val="TAC"/>
    <w:link w:val="TAHCar"/>
    <w:rsid w:val="00A06D7B"/>
    <w:rPr>
      <w:b/>
    </w:rPr>
  </w:style>
  <w:style w:type="paragraph" w:customStyle="1" w:styleId="TAC">
    <w:name w:val="TAC"/>
    <w:basedOn w:val="TAL"/>
    <w:link w:val="TACChar"/>
    <w:rsid w:val="00A06D7B"/>
    <w:pPr>
      <w:jc w:val="center"/>
    </w:pPr>
  </w:style>
  <w:style w:type="paragraph" w:customStyle="1" w:styleId="TAL">
    <w:name w:val="TAL"/>
    <w:basedOn w:val="Normal"/>
    <w:rsid w:val="00A06D7B"/>
    <w:pPr>
      <w:keepNext/>
      <w:keepLines/>
      <w:spacing w:after="0"/>
    </w:pPr>
    <w:rPr>
      <w:rFonts w:ascii="Arial" w:hAnsi="Arial"/>
      <w:sz w:val="18"/>
    </w:rPr>
  </w:style>
  <w:style w:type="paragraph" w:customStyle="1" w:styleId="TF">
    <w:name w:val="TF"/>
    <w:basedOn w:val="TH"/>
    <w:rsid w:val="00A06D7B"/>
    <w:pPr>
      <w:keepNext w:val="0"/>
      <w:spacing w:before="0" w:after="240"/>
    </w:pPr>
  </w:style>
  <w:style w:type="paragraph" w:customStyle="1" w:styleId="TH">
    <w:name w:val="TH"/>
    <w:basedOn w:val="Normal"/>
    <w:link w:val="THChar"/>
    <w:rsid w:val="00A06D7B"/>
    <w:pPr>
      <w:keepNext/>
      <w:keepLines/>
      <w:spacing w:before="60"/>
      <w:jc w:val="center"/>
    </w:pPr>
    <w:rPr>
      <w:rFonts w:ascii="Arial" w:hAnsi="Arial"/>
      <w:b/>
    </w:rPr>
  </w:style>
  <w:style w:type="paragraph" w:customStyle="1" w:styleId="NO">
    <w:name w:val="NO"/>
    <w:basedOn w:val="Normal"/>
    <w:rsid w:val="00A06D7B"/>
    <w:pPr>
      <w:keepLines/>
      <w:ind w:left="1135" w:hanging="851"/>
    </w:pPr>
  </w:style>
  <w:style w:type="paragraph" w:styleId="TOC9">
    <w:name w:val="toc 9"/>
    <w:basedOn w:val="TOC8"/>
    <w:semiHidden/>
    <w:rsid w:val="00A06D7B"/>
    <w:pPr>
      <w:ind w:left="1418" w:hanging="1418"/>
    </w:pPr>
  </w:style>
  <w:style w:type="paragraph" w:customStyle="1" w:styleId="EX">
    <w:name w:val="EX"/>
    <w:basedOn w:val="Normal"/>
    <w:rsid w:val="00A06D7B"/>
    <w:pPr>
      <w:keepLines/>
      <w:ind w:left="1702" w:hanging="1418"/>
    </w:pPr>
  </w:style>
  <w:style w:type="paragraph" w:customStyle="1" w:styleId="FP">
    <w:name w:val="FP"/>
    <w:basedOn w:val="Normal"/>
    <w:rsid w:val="00A06D7B"/>
    <w:pPr>
      <w:spacing w:after="0"/>
    </w:pPr>
  </w:style>
  <w:style w:type="paragraph" w:customStyle="1" w:styleId="LD">
    <w:name w:val="LD"/>
    <w:rsid w:val="00A06D7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06D7B"/>
    <w:pPr>
      <w:spacing w:after="0"/>
    </w:pPr>
  </w:style>
  <w:style w:type="paragraph" w:customStyle="1" w:styleId="EW">
    <w:name w:val="EW"/>
    <w:basedOn w:val="EX"/>
    <w:rsid w:val="00A06D7B"/>
    <w:pPr>
      <w:spacing w:after="0"/>
    </w:pPr>
  </w:style>
  <w:style w:type="paragraph" w:styleId="TOC6">
    <w:name w:val="toc 6"/>
    <w:basedOn w:val="TOC5"/>
    <w:next w:val="Normal"/>
    <w:semiHidden/>
    <w:rsid w:val="00A06D7B"/>
    <w:pPr>
      <w:ind w:left="1985" w:hanging="1985"/>
    </w:pPr>
  </w:style>
  <w:style w:type="paragraph" w:styleId="TOC7">
    <w:name w:val="toc 7"/>
    <w:basedOn w:val="TOC6"/>
    <w:next w:val="Normal"/>
    <w:semiHidden/>
    <w:rsid w:val="00A06D7B"/>
    <w:pPr>
      <w:ind w:left="2268" w:hanging="2268"/>
    </w:pPr>
  </w:style>
  <w:style w:type="paragraph" w:styleId="ListBullet2">
    <w:name w:val="List Bullet 2"/>
    <w:basedOn w:val="ListBullet"/>
    <w:rsid w:val="00A06D7B"/>
    <w:pPr>
      <w:ind w:left="851"/>
    </w:pPr>
  </w:style>
  <w:style w:type="paragraph" w:styleId="ListBullet">
    <w:name w:val="List Bullet"/>
    <w:basedOn w:val="List"/>
    <w:rsid w:val="00A06D7B"/>
  </w:style>
  <w:style w:type="paragraph" w:styleId="ListBullet3">
    <w:name w:val="List Bullet 3"/>
    <w:basedOn w:val="ListBullet2"/>
    <w:rsid w:val="00A06D7B"/>
    <w:pPr>
      <w:ind w:left="1135"/>
    </w:pPr>
  </w:style>
  <w:style w:type="paragraph" w:customStyle="1" w:styleId="EQ">
    <w:name w:val="EQ"/>
    <w:basedOn w:val="Normal"/>
    <w:next w:val="Normal"/>
    <w:rsid w:val="00A06D7B"/>
    <w:pPr>
      <w:keepLines/>
      <w:tabs>
        <w:tab w:val="center" w:pos="4536"/>
        <w:tab w:val="right" w:pos="9072"/>
      </w:tabs>
    </w:pPr>
    <w:rPr>
      <w:noProof/>
    </w:rPr>
  </w:style>
  <w:style w:type="paragraph" w:customStyle="1" w:styleId="NF">
    <w:name w:val="NF"/>
    <w:basedOn w:val="NO"/>
    <w:rsid w:val="00A06D7B"/>
    <w:pPr>
      <w:keepNext/>
      <w:spacing w:after="0"/>
    </w:pPr>
    <w:rPr>
      <w:rFonts w:ascii="Arial" w:hAnsi="Arial"/>
      <w:sz w:val="18"/>
    </w:rPr>
  </w:style>
  <w:style w:type="paragraph" w:customStyle="1" w:styleId="PL">
    <w:name w:val="PL"/>
    <w:rsid w:val="00A06D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06D7B"/>
    <w:pPr>
      <w:jc w:val="right"/>
    </w:pPr>
  </w:style>
  <w:style w:type="paragraph" w:customStyle="1" w:styleId="TAN">
    <w:name w:val="TAN"/>
    <w:basedOn w:val="TAL"/>
    <w:rsid w:val="00A06D7B"/>
    <w:pPr>
      <w:ind w:left="851" w:hanging="851"/>
    </w:pPr>
  </w:style>
  <w:style w:type="paragraph" w:customStyle="1" w:styleId="ZA">
    <w:name w:val="ZA"/>
    <w:rsid w:val="00A06D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06D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06D7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06D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06D7B"/>
    <w:pPr>
      <w:framePr w:wrap="notBeside" w:y="16161"/>
    </w:pPr>
  </w:style>
  <w:style w:type="character" w:customStyle="1" w:styleId="ZGSM">
    <w:name w:val="ZGSM"/>
    <w:rsid w:val="00A06D7B"/>
  </w:style>
  <w:style w:type="paragraph" w:styleId="List2">
    <w:name w:val="List 2"/>
    <w:basedOn w:val="List"/>
    <w:rsid w:val="00A06D7B"/>
    <w:pPr>
      <w:ind w:left="851"/>
    </w:pPr>
  </w:style>
  <w:style w:type="paragraph" w:customStyle="1" w:styleId="ZG">
    <w:name w:val="ZG"/>
    <w:rsid w:val="00A06D7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06D7B"/>
    <w:pPr>
      <w:ind w:left="1135"/>
    </w:pPr>
  </w:style>
  <w:style w:type="paragraph" w:styleId="List4">
    <w:name w:val="List 4"/>
    <w:basedOn w:val="List3"/>
    <w:rsid w:val="00A06D7B"/>
    <w:pPr>
      <w:ind w:left="1418"/>
    </w:pPr>
  </w:style>
  <w:style w:type="paragraph" w:styleId="List5">
    <w:name w:val="List 5"/>
    <w:basedOn w:val="List4"/>
    <w:rsid w:val="00A06D7B"/>
    <w:pPr>
      <w:ind w:left="1702"/>
    </w:pPr>
  </w:style>
  <w:style w:type="paragraph" w:customStyle="1" w:styleId="EditorsNote">
    <w:name w:val="Editor's Note"/>
    <w:basedOn w:val="NO"/>
    <w:rsid w:val="00A06D7B"/>
    <w:rPr>
      <w:color w:val="FF0000"/>
    </w:rPr>
  </w:style>
  <w:style w:type="paragraph" w:styleId="ListBullet4">
    <w:name w:val="List Bullet 4"/>
    <w:basedOn w:val="ListBullet3"/>
    <w:rsid w:val="00A06D7B"/>
    <w:pPr>
      <w:ind w:left="1418"/>
    </w:pPr>
  </w:style>
  <w:style w:type="paragraph" w:styleId="ListBullet5">
    <w:name w:val="List Bullet 5"/>
    <w:basedOn w:val="ListBullet4"/>
    <w:rsid w:val="00A06D7B"/>
    <w:pPr>
      <w:ind w:left="1702"/>
    </w:pPr>
  </w:style>
  <w:style w:type="paragraph" w:customStyle="1" w:styleId="B1">
    <w:name w:val="B1"/>
    <w:basedOn w:val="List"/>
    <w:rsid w:val="00A06D7B"/>
  </w:style>
  <w:style w:type="paragraph" w:customStyle="1" w:styleId="B2">
    <w:name w:val="B2"/>
    <w:basedOn w:val="List2"/>
    <w:rsid w:val="00A06D7B"/>
  </w:style>
  <w:style w:type="paragraph" w:customStyle="1" w:styleId="B3">
    <w:name w:val="B3"/>
    <w:basedOn w:val="List3"/>
    <w:rsid w:val="00A06D7B"/>
  </w:style>
  <w:style w:type="paragraph" w:customStyle="1" w:styleId="B4">
    <w:name w:val="B4"/>
    <w:basedOn w:val="List4"/>
    <w:rsid w:val="00A06D7B"/>
  </w:style>
  <w:style w:type="paragraph" w:customStyle="1" w:styleId="B5">
    <w:name w:val="B5"/>
    <w:basedOn w:val="List5"/>
    <w:rsid w:val="00A06D7B"/>
  </w:style>
  <w:style w:type="paragraph" w:styleId="Footer">
    <w:name w:val="footer"/>
    <w:basedOn w:val="Header"/>
    <w:rsid w:val="00A06D7B"/>
    <w:pPr>
      <w:jc w:val="center"/>
    </w:pPr>
    <w:rPr>
      <w:i/>
    </w:rPr>
  </w:style>
  <w:style w:type="paragraph" w:customStyle="1" w:styleId="ZTD">
    <w:name w:val="ZTD"/>
    <w:basedOn w:val="ZB"/>
    <w:rsid w:val="00A06D7B"/>
    <w:pPr>
      <w:framePr w:hRule="auto" w:wrap="notBeside" w:y="852"/>
    </w:pPr>
    <w:rPr>
      <w:i w:val="0"/>
      <w:sz w:val="40"/>
    </w:rPr>
  </w:style>
  <w:style w:type="paragraph" w:customStyle="1" w:styleId="CRCoverPage">
    <w:name w:val="CR Cover Page"/>
    <w:rsid w:val="00A06D7B"/>
    <w:pPr>
      <w:spacing w:after="120"/>
    </w:pPr>
    <w:rPr>
      <w:rFonts w:ascii="Arial" w:eastAsia="MS Mincho" w:hAnsi="Arial"/>
      <w:lang w:val="en-GB"/>
    </w:rPr>
  </w:style>
  <w:style w:type="character" w:styleId="CommentReference">
    <w:name w:val="annotation reference"/>
    <w:semiHidden/>
    <w:rsid w:val="00A06D7B"/>
    <w:rPr>
      <w:sz w:val="16"/>
    </w:rPr>
  </w:style>
  <w:style w:type="paragraph" w:styleId="CommentText">
    <w:name w:val="annotation text"/>
    <w:basedOn w:val="Normal"/>
    <w:semiHidden/>
    <w:rsid w:val="00A06D7B"/>
    <w:rPr>
      <w:rFonts w:eastAsia="MS Mincho"/>
    </w:rPr>
  </w:style>
  <w:style w:type="paragraph" w:styleId="BodyText2">
    <w:name w:val="Body Text 2"/>
    <w:basedOn w:val="Normal"/>
    <w:rsid w:val="00A06D7B"/>
    <w:rPr>
      <w:rFonts w:eastAsia="MS Mincho"/>
      <w:color w:val="FFFF00"/>
      <w:lang w:eastAsia="ja-JP"/>
    </w:rPr>
  </w:style>
  <w:style w:type="paragraph" w:customStyle="1" w:styleId="00BodyText">
    <w:name w:val="00 BodyText"/>
    <w:basedOn w:val="Normal"/>
    <w:rsid w:val="00A06D7B"/>
    <w:pPr>
      <w:spacing w:after="220"/>
    </w:pPr>
    <w:rPr>
      <w:rFonts w:ascii="Arial" w:hAnsi="Arial"/>
    </w:rPr>
  </w:style>
  <w:style w:type="paragraph" w:customStyle="1" w:styleId="11BodyText">
    <w:name w:val="11 BodyText"/>
    <w:basedOn w:val="Normal"/>
    <w:rsid w:val="00A06D7B"/>
    <w:pPr>
      <w:spacing w:after="220"/>
      <w:ind w:left="1298"/>
    </w:pPr>
    <w:rPr>
      <w:rFonts w:ascii="Arial" w:hAnsi="Arial"/>
    </w:rPr>
  </w:style>
  <w:style w:type="paragraph" w:customStyle="1" w:styleId="B6">
    <w:name w:val="B6"/>
    <w:basedOn w:val="B5"/>
    <w:rsid w:val="00A06D7B"/>
  </w:style>
  <w:style w:type="paragraph" w:styleId="BalloonText">
    <w:name w:val="Balloon Text"/>
    <w:basedOn w:val="Normal"/>
    <w:semiHidden/>
    <w:rsid w:val="009B5FA1"/>
    <w:rPr>
      <w:rFonts w:ascii="Tahoma" w:hAnsi="Tahoma" w:cs="Tahoma"/>
      <w:sz w:val="16"/>
      <w:szCs w:val="16"/>
    </w:rPr>
  </w:style>
  <w:style w:type="paragraph" w:styleId="CommentSubject">
    <w:name w:val="annotation subject"/>
    <w:basedOn w:val="CommentText"/>
    <w:next w:val="CommentText"/>
    <w:semiHidden/>
    <w:rsid w:val="006C5BFF"/>
    <w:pPr>
      <w:overflowPunct w:val="0"/>
      <w:autoSpaceDE w:val="0"/>
      <w:autoSpaceDN w:val="0"/>
      <w:adjustRightInd w:val="0"/>
      <w:textAlignment w:val="baseline"/>
    </w:pPr>
    <w:rPr>
      <w:rFonts w:eastAsia="Times New Roman"/>
      <w:b/>
      <w:bCs/>
    </w:rPr>
  </w:style>
  <w:style w:type="paragraph" w:styleId="Caption">
    <w:name w:val="caption"/>
    <w:aliases w:val="cap,Caption Equation"/>
    <w:basedOn w:val="Normal"/>
    <w:next w:val="Normal"/>
    <w:link w:val="CaptionChar"/>
    <w:qFormat/>
    <w:rsid w:val="00A84A83"/>
    <w:rPr>
      <w:rFonts w:ascii="Times New Roman" w:hAnsi="Times New Roman"/>
      <w:b/>
      <w:bCs/>
      <w:sz w:val="20"/>
      <w:szCs w:val="20"/>
      <w:lang w:val="en-GB" w:eastAsia="x-none"/>
    </w:rPr>
  </w:style>
  <w:style w:type="table" w:styleId="TableGrid">
    <w:name w:val="Table Grid"/>
    <w:basedOn w:val="TableNormal"/>
    <w:uiPriority w:val="59"/>
    <w:rsid w:val="00605163"/>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AvtalBrödtext, ändrad,ändrad"/>
    <w:basedOn w:val="Normal"/>
    <w:link w:val="BodyTextChar"/>
    <w:rsid w:val="00477AFB"/>
    <w:pPr>
      <w:spacing w:after="120"/>
    </w:pPr>
    <w:rPr>
      <w:rFonts w:ascii="Times New Roman" w:hAnsi="Times New Roman"/>
      <w:sz w:val="20"/>
      <w:szCs w:val="20"/>
      <w:lang w:val="en-GB" w:eastAsia="x-none"/>
    </w:rPr>
  </w:style>
  <w:style w:type="character" w:customStyle="1" w:styleId="BodyTextChar">
    <w:name w:val="Body Text Char"/>
    <w:aliases w:val="bt Char,AvtalBrödtext Char, ändrad Char,ändrad Char"/>
    <w:link w:val="BodyText"/>
    <w:rsid w:val="00477AFB"/>
    <w:rPr>
      <w:rFonts w:ascii="Times New Roman" w:hAnsi="Times New Roman"/>
      <w:lang w:val="en-GB"/>
    </w:rPr>
  </w:style>
  <w:style w:type="paragraph" w:customStyle="1" w:styleId="MediumGrid1-Accent21">
    <w:name w:val="Medium Grid 1 - Accent 21"/>
    <w:basedOn w:val="Normal"/>
    <w:qFormat/>
    <w:rsid w:val="00B3056B"/>
    <w:pPr>
      <w:ind w:left="720"/>
      <w:contextualSpacing/>
    </w:pPr>
  </w:style>
  <w:style w:type="character" w:styleId="Hyperlink">
    <w:name w:val="Hyperlink"/>
    <w:rsid w:val="00EF6B82"/>
    <w:rPr>
      <w:color w:val="0000FF"/>
      <w:u w:val="single"/>
    </w:rPr>
  </w:style>
  <w:style w:type="paragraph" w:customStyle="1" w:styleId="CharCharCharCharCharCharCharCharCharCharCharCharChar">
    <w:name w:val="Char Char Char Char Char Char Char Char Char Char Char Char Char"/>
    <w:basedOn w:val="DocumentMap"/>
    <w:rsid w:val="008D4E96"/>
    <w:pPr>
      <w:widowControl w:val="0"/>
      <w:shd w:val="clear" w:color="auto" w:fill="000080"/>
      <w:spacing w:line="436" w:lineRule="exact"/>
      <w:ind w:left="357"/>
      <w:outlineLvl w:val="3"/>
    </w:pPr>
    <w:rPr>
      <w:rFonts w:eastAsia="SimSun"/>
      <w:b/>
      <w:kern w:val="2"/>
      <w:sz w:val="24"/>
      <w:szCs w:val="24"/>
      <w:lang w:eastAsia="zh-CN"/>
    </w:rPr>
  </w:style>
  <w:style w:type="paragraph" w:styleId="DocumentMap">
    <w:name w:val="Document Map"/>
    <w:basedOn w:val="Normal"/>
    <w:link w:val="DocumentMapChar"/>
    <w:rsid w:val="008D4E96"/>
    <w:pPr>
      <w:spacing w:after="0"/>
    </w:pPr>
    <w:rPr>
      <w:rFonts w:ascii="Tahoma" w:hAnsi="Tahoma"/>
      <w:sz w:val="16"/>
      <w:szCs w:val="16"/>
      <w:lang w:val="en-GB"/>
    </w:rPr>
  </w:style>
  <w:style w:type="character" w:customStyle="1" w:styleId="DocumentMapChar">
    <w:name w:val="Document Map Char"/>
    <w:link w:val="DocumentMap"/>
    <w:rsid w:val="008D4E96"/>
    <w:rPr>
      <w:rFonts w:ascii="Tahoma" w:hAnsi="Tahoma" w:cs="Tahoma"/>
      <w:sz w:val="16"/>
      <w:szCs w:val="16"/>
      <w:lang w:val="en-GB" w:eastAsia="en-US"/>
    </w:rPr>
  </w:style>
  <w:style w:type="paragraph" w:customStyle="1" w:styleId="TICharChar">
    <w:name w:val="TI Char Char"/>
    <w:basedOn w:val="Normal"/>
    <w:semiHidden/>
    <w:rsid w:val="00D8494F"/>
    <w:pPr>
      <w:keepNext/>
      <w:numPr>
        <w:numId w:val="1"/>
      </w:numPr>
      <w:spacing w:before="60" w:after="60"/>
      <w:jc w:val="both"/>
    </w:pPr>
    <w:rPr>
      <w:rFonts w:eastAsia="SimSun" w:cs="Arial"/>
      <w:color w:val="0000FF"/>
      <w:kern w:val="2"/>
      <w:sz w:val="24"/>
      <w:szCs w:val="24"/>
      <w:lang w:eastAsia="zh-CN"/>
    </w:rPr>
  </w:style>
  <w:style w:type="paragraph" w:customStyle="1" w:styleId="CharCharChar1">
    <w:name w:val="Char Char Char1"/>
    <w:semiHidden/>
    <w:rsid w:val="00147809"/>
    <w:pPr>
      <w:keepNext/>
      <w:tabs>
        <w:tab w:val="num" w:pos="851"/>
      </w:tabs>
      <w:autoSpaceDE w:val="0"/>
      <w:autoSpaceDN w:val="0"/>
      <w:adjustRightInd w:val="0"/>
      <w:spacing w:before="60" w:after="60"/>
      <w:ind w:left="851" w:hanging="851"/>
      <w:jc w:val="both"/>
    </w:pPr>
    <w:rPr>
      <w:rFonts w:ascii="Arial" w:eastAsia="SimSun" w:hAnsi="Arial" w:cs="Arial"/>
      <w:color w:val="0000FF"/>
      <w:kern w:val="2"/>
      <w:szCs w:val="24"/>
      <w:lang w:eastAsia="zh-CN"/>
    </w:rPr>
  </w:style>
  <w:style w:type="paragraph" w:customStyle="1" w:styleId="MediumList2-Accent21">
    <w:name w:val="Medium List 2 - Accent 21"/>
    <w:hidden/>
    <w:uiPriority w:val="99"/>
    <w:semiHidden/>
    <w:rsid w:val="004B7748"/>
    <w:rPr>
      <w:rFonts w:ascii="Times New Roman" w:hAnsi="Times New Roman"/>
      <w:lang w:val="en-GB"/>
    </w:rPr>
  </w:style>
  <w:style w:type="paragraph" w:customStyle="1" w:styleId="address">
    <w:name w:val="address"/>
    <w:rsid w:val="00F5346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b/>
      <w:lang w:val="en-GB"/>
    </w:rPr>
  </w:style>
  <w:style w:type="paragraph" w:customStyle="1" w:styleId="PaperTableCell">
    <w:name w:val="PaperTableCell"/>
    <w:basedOn w:val="Normal"/>
    <w:rsid w:val="00F53461"/>
    <w:pPr>
      <w:spacing w:after="0"/>
      <w:jc w:val="both"/>
    </w:pPr>
    <w:rPr>
      <w:sz w:val="16"/>
      <w:szCs w:val="24"/>
    </w:rPr>
  </w:style>
  <w:style w:type="paragraph" w:customStyle="1" w:styleId="CharCharCharZchnZchnCharCharCharCharCharCharCharCharChar">
    <w:name w:val="(文字) (文字) (文字) (文字) Char Char Char Zchn Zchn Char Char Char Char Char Char Char Char Char"/>
    <w:semiHidden/>
    <w:rsid w:val="00F53461"/>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D3156"/>
    <w:rPr>
      <w:rFonts w:ascii="Arial" w:hAnsi="Arial"/>
      <w:b/>
      <w:noProof/>
      <w:sz w:val="18"/>
      <w:lang w:val="en-US" w:eastAsia="en-US" w:bidi="ar-SA"/>
    </w:rPr>
  </w:style>
  <w:style w:type="paragraph" w:styleId="NormalWeb">
    <w:name w:val="Normal (Web)"/>
    <w:basedOn w:val="Normal"/>
    <w:uiPriority w:val="99"/>
    <w:unhideWhenUsed/>
    <w:rsid w:val="00140339"/>
    <w:pPr>
      <w:spacing w:before="100" w:beforeAutospacing="1" w:after="100" w:afterAutospacing="1"/>
    </w:pPr>
    <w:rPr>
      <w:sz w:val="24"/>
      <w:szCs w:val="24"/>
    </w:rPr>
  </w:style>
  <w:style w:type="paragraph" w:styleId="EndnoteText">
    <w:name w:val="endnote text"/>
    <w:basedOn w:val="Normal"/>
    <w:link w:val="EndnoteTextChar"/>
    <w:rsid w:val="00742D72"/>
    <w:rPr>
      <w:rFonts w:ascii="Times New Roman" w:hAnsi="Times New Roman"/>
      <w:sz w:val="20"/>
      <w:szCs w:val="20"/>
      <w:lang w:val="en-GB" w:eastAsia="x-none"/>
    </w:rPr>
  </w:style>
  <w:style w:type="character" w:customStyle="1" w:styleId="EndnoteTextChar">
    <w:name w:val="Endnote Text Char"/>
    <w:link w:val="EndnoteText"/>
    <w:rsid w:val="00742D72"/>
    <w:rPr>
      <w:rFonts w:ascii="Times New Roman" w:hAnsi="Times New Roman"/>
      <w:lang w:val="en-GB"/>
    </w:rPr>
  </w:style>
  <w:style w:type="character" w:styleId="EndnoteReference">
    <w:name w:val="endnote reference"/>
    <w:rsid w:val="00742D72"/>
    <w:rPr>
      <w:vertAlign w:val="superscript"/>
    </w:rPr>
  </w:style>
  <w:style w:type="paragraph" w:customStyle="1" w:styleId="Char">
    <w:name w:val="Char"/>
    <w:basedOn w:val="Normal"/>
    <w:semiHidden/>
    <w:rsid w:val="00C65EF4"/>
    <w:pPr>
      <w:keepNext/>
      <w:tabs>
        <w:tab w:val="num" w:pos="851"/>
      </w:tabs>
      <w:spacing w:before="60" w:after="60"/>
      <w:ind w:left="851" w:hanging="851"/>
      <w:jc w:val="both"/>
    </w:pPr>
    <w:rPr>
      <w:rFonts w:eastAsia="SimSun" w:cs="Arial"/>
      <w:color w:val="0000FF"/>
      <w:kern w:val="2"/>
      <w:sz w:val="24"/>
      <w:szCs w:val="24"/>
      <w:lang w:eastAsia="zh-CN"/>
    </w:rPr>
  </w:style>
  <w:style w:type="character" w:customStyle="1" w:styleId="CaptionChar">
    <w:name w:val="Caption Char"/>
    <w:aliases w:val="cap Char,Caption Equation Char"/>
    <w:link w:val="Caption"/>
    <w:rsid w:val="006A6358"/>
    <w:rPr>
      <w:rFonts w:ascii="Times New Roman" w:hAnsi="Times New Roman"/>
      <w:b/>
      <w:bCs/>
      <w:lang w:val="en-GB"/>
    </w:rPr>
  </w:style>
  <w:style w:type="paragraph" w:customStyle="1" w:styleId="CharChar1CharCharCharCharCharCharCharCharCharCharCharCharCharCharChar">
    <w:name w:val="Char Char1 Char Char Char Char Char Char Char Char Char Char Char Char Char Char Char"/>
    <w:semiHidden/>
    <w:rsid w:val="00F664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Heading1Char">
    <w:name w:val="Heading 1 Char"/>
    <w:aliases w:val="H1 Char,h1 Char,Heading 1 3GPP Char"/>
    <w:link w:val="Heading1"/>
    <w:rsid w:val="009979C8"/>
    <w:rPr>
      <w:rFonts w:ascii="Arial" w:hAnsi="Arial"/>
      <w:sz w:val="36"/>
      <w:lang w:val="en-GB" w:eastAsia="en-US" w:bidi="ar-SA"/>
    </w:rPr>
  </w:style>
  <w:style w:type="character" w:customStyle="1" w:styleId="Heading2Char">
    <w:name w:val="Heading 2 Char"/>
    <w:aliases w:val="H2 Char,h2 Char,DO NOT USE_h2 Char,h21 Char,Heading 2 3GPP Char"/>
    <w:link w:val="Heading2"/>
    <w:rsid w:val="009979C8"/>
    <w:rPr>
      <w:rFonts w:ascii="Arial" w:hAnsi="Arial"/>
      <w:sz w:val="32"/>
      <w:lang w:val="en-GB"/>
    </w:rPr>
  </w:style>
  <w:style w:type="paragraph" w:customStyle="1" w:styleId="CharChar1CharCharCharCharCharCharCharCharCharCharCharCharCharCharChar0">
    <w:name w:val="Char Char1 Char Char Char Char Char Char Char Char Char Char Char Char Char Char Char"/>
    <w:semiHidden/>
    <w:rsid w:val="003835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References">
    <w:name w:val="References"/>
    <w:basedOn w:val="Normal"/>
    <w:next w:val="Normal"/>
    <w:rsid w:val="00A33A9E"/>
    <w:pPr>
      <w:numPr>
        <w:numId w:val="3"/>
      </w:numPr>
      <w:autoSpaceDE w:val="0"/>
      <w:autoSpaceDN w:val="0"/>
      <w:snapToGrid w:val="0"/>
      <w:spacing w:after="60" w:line="240" w:lineRule="auto"/>
      <w:ind w:left="432" w:hanging="432"/>
    </w:pPr>
    <w:rPr>
      <w:rFonts w:ascii="Times New Roman" w:eastAsia="SimSun" w:hAnsi="Times New Roman"/>
      <w:sz w:val="20"/>
      <w:szCs w:val="16"/>
    </w:rPr>
  </w:style>
  <w:style w:type="character" w:customStyle="1" w:styleId="TACChar">
    <w:name w:val="TAC Char"/>
    <w:link w:val="TAC"/>
    <w:rsid w:val="00A33A9E"/>
    <w:rPr>
      <w:rFonts w:ascii="Arial" w:eastAsia="Malgun Gothic" w:hAnsi="Arial"/>
      <w:sz w:val="18"/>
      <w:szCs w:val="22"/>
    </w:rPr>
  </w:style>
  <w:style w:type="character" w:customStyle="1" w:styleId="TAHCar">
    <w:name w:val="TAH Car"/>
    <w:link w:val="TAH"/>
    <w:rsid w:val="00A33A9E"/>
    <w:rPr>
      <w:rFonts w:ascii="Arial" w:eastAsia="Malgun Gothic" w:hAnsi="Arial"/>
      <w:b/>
      <w:sz w:val="18"/>
      <w:szCs w:val="22"/>
    </w:rPr>
  </w:style>
  <w:style w:type="paragraph" w:styleId="ListParagraph">
    <w:name w:val="List Paragraph"/>
    <w:basedOn w:val="Normal"/>
    <w:uiPriority w:val="34"/>
    <w:qFormat/>
    <w:rsid w:val="008C2C22"/>
    <w:pPr>
      <w:ind w:left="720"/>
      <w:contextualSpacing/>
    </w:pPr>
    <w:rPr>
      <w:rFonts w:eastAsia="Batang"/>
    </w:rPr>
  </w:style>
  <w:style w:type="paragraph" w:styleId="Revision">
    <w:name w:val="Revision"/>
    <w:hidden/>
    <w:uiPriority w:val="99"/>
    <w:semiHidden/>
    <w:rsid w:val="00D1099F"/>
    <w:rPr>
      <w:rFonts w:ascii="Calibri" w:hAnsi="Calibri"/>
      <w:sz w:val="22"/>
      <w:szCs w:val="22"/>
      <w:lang w:eastAsia="ko-KR"/>
    </w:rPr>
  </w:style>
  <w:style w:type="character" w:customStyle="1" w:styleId="THChar">
    <w:name w:val="TH Char"/>
    <w:link w:val="TH"/>
    <w:rsid w:val="00995539"/>
    <w:rPr>
      <w:rFonts w:ascii="Arial" w:eastAsia="Malgun Gothic" w:hAnsi="Arial"/>
      <w:b/>
      <w:sz w:val="22"/>
      <w:szCs w:val="22"/>
      <w:lang w:eastAsia="ko-KR"/>
    </w:rPr>
  </w:style>
  <w:style w:type="character" w:styleId="Emphasis">
    <w:name w:val="Emphasis"/>
    <w:qFormat/>
    <w:rsid w:val="00974587"/>
    <w:rPr>
      <w:i/>
      <w:iCs/>
    </w:rPr>
  </w:style>
  <w:style w:type="table" w:styleId="Table3Deffects3">
    <w:name w:val="Table 3D effects 3"/>
    <w:basedOn w:val="TableNormal"/>
    <w:rsid w:val="00503CB7"/>
    <w:pPr>
      <w:spacing w:after="200" w:line="276"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FootnoteTextChar">
    <w:name w:val="Footnote Text Char"/>
    <w:link w:val="FootnoteText"/>
    <w:rsid w:val="002B0536"/>
    <w:rPr>
      <w:rFonts w:asciiTheme="minorHAnsi" w:eastAsiaTheme="minorHAnsi" w:hAnsiTheme="minorHAnsi" w:cstheme="minorBidi"/>
      <w:sz w:val="16"/>
      <w:szCs w:val="22"/>
    </w:rPr>
  </w:style>
  <w:style w:type="character" w:styleId="PlaceholderText">
    <w:name w:val="Placeholder Text"/>
    <w:basedOn w:val="DefaultParagraphFont"/>
    <w:uiPriority w:val="99"/>
    <w:semiHidden/>
    <w:rsid w:val="002644DD"/>
    <w:rPr>
      <w:color w:val="808080"/>
    </w:rPr>
  </w:style>
  <w:style w:type="paragraph" w:customStyle="1" w:styleId="TableCaption">
    <w:name w:val="TableCaption"/>
    <w:basedOn w:val="Normal"/>
    <w:rsid w:val="005F4E5A"/>
    <w:pPr>
      <w:keepNext/>
      <w:tabs>
        <w:tab w:val="left" w:pos="936"/>
      </w:tabs>
      <w:spacing w:before="120" w:after="60" w:line="240" w:lineRule="auto"/>
      <w:ind w:left="936" w:hanging="936"/>
      <w:jc w:val="both"/>
    </w:pPr>
    <w:rPr>
      <w:rFonts w:ascii="Times New Roman" w:eastAsia="Times New Roman" w:hAnsi="Times New Roman" w:cs="Times New Roman"/>
      <w:szCs w:val="20"/>
    </w:rPr>
  </w:style>
  <w:style w:type="paragraph" w:customStyle="1" w:styleId="Default">
    <w:name w:val="Default"/>
    <w:rsid w:val="00C26FEC"/>
    <w:pPr>
      <w:autoSpaceDE w:val="0"/>
      <w:autoSpaceDN w:val="0"/>
      <w:adjustRightInd w:val="0"/>
    </w:pPr>
    <w:rPr>
      <w:rFonts w:ascii="Calibri" w:hAnsi="Calibri" w:cs="Calibri"/>
      <w:color w:val="000000"/>
      <w:sz w:val="24"/>
      <w:szCs w:val="24"/>
    </w:rPr>
  </w:style>
  <w:style w:type="character" w:styleId="FollowedHyperlink">
    <w:name w:val="FollowedHyperlink"/>
    <w:basedOn w:val="DefaultParagraphFont"/>
    <w:rsid w:val="00493E33"/>
    <w:rPr>
      <w:color w:val="954F72" w:themeColor="followedHyperlink"/>
      <w:u w:val="single"/>
    </w:rPr>
  </w:style>
  <w:style w:type="paragraph" w:customStyle="1" w:styleId="Reference">
    <w:name w:val="Reference"/>
    <w:basedOn w:val="Normal"/>
    <w:rsid w:val="00C040B0"/>
    <w:pPr>
      <w:numPr>
        <w:numId w:val="10"/>
      </w:numPr>
      <w:overflowPunct w:val="0"/>
      <w:autoSpaceDE w:val="0"/>
      <w:autoSpaceDN w:val="0"/>
      <w:adjustRightInd w:val="0"/>
      <w:spacing w:after="120" w:line="240" w:lineRule="auto"/>
      <w:jc w:val="both"/>
      <w:textAlignment w:val="baseline"/>
    </w:pPr>
    <w:rPr>
      <w:rFonts w:ascii="Times New Roman" w:eastAsia="SimSun" w:hAnsi="Times New Roman" w:cs="Times New Roman"/>
      <w:szCs w:val="20"/>
      <w:lang w:val="en-GB" w:eastAsia="zh-CN"/>
    </w:rPr>
  </w:style>
  <w:style w:type="character" w:customStyle="1" w:styleId="HeaderChar1">
    <w:name w:val="Header Char1"/>
    <w:basedOn w:val="DefaultParagraphFont"/>
    <w:locked/>
    <w:rsid w:val="009C1637"/>
    <w:rPr>
      <w:rFonts w:cs="Calibri"/>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314342">
      <w:bodyDiv w:val="1"/>
      <w:marLeft w:val="0"/>
      <w:marRight w:val="0"/>
      <w:marTop w:val="0"/>
      <w:marBottom w:val="0"/>
      <w:divBdr>
        <w:top w:val="none" w:sz="0" w:space="0" w:color="auto"/>
        <w:left w:val="none" w:sz="0" w:space="0" w:color="auto"/>
        <w:bottom w:val="none" w:sz="0" w:space="0" w:color="auto"/>
        <w:right w:val="none" w:sz="0" w:space="0" w:color="auto"/>
      </w:divBdr>
    </w:div>
    <w:div w:id="101069204">
      <w:bodyDiv w:val="1"/>
      <w:marLeft w:val="0"/>
      <w:marRight w:val="0"/>
      <w:marTop w:val="0"/>
      <w:marBottom w:val="0"/>
      <w:divBdr>
        <w:top w:val="none" w:sz="0" w:space="0" w:color="auto"/>
        <w:left w:val="none" w:sz="0" w:space="0" w:color="auto"/>
        <w:bottom w:val="none" w:sz="0" w:space="0" w:color="auto"/>
        <w:right w:val="none" w:sz="0" w:space="0" w:color="auto"/>
      </w:divBdr>
    </w:div>
    <w:div w:id="155221387">
      <w:bodyDiv w:val="1"/>
      <w:marLeft w:val="0"/>
      <w:marRight w:val="0"/>
      <w:marTop w:val="0"/>
      <w:marBottom w:val="0"/>
      <w:divBdr>
        <w:top w:val="none" w:sz="0" w:space="0" w:color="auto"/>
        <w:left w:val="none" w:sz="0" w:space="0" w:color="auto"/>
        <w:bottom w:val="none" w:sz="0" w:space="0" w:color="auto"/>
        <w:right w:val="none" w:sz="0" w:space="0" w:color="auto"/>
      </w:divBdr>
    </w:div>
    <w:div w:id="170531122">
      <w:bodyDiv w:val="1"/>
      <w:marLeft w:val="0"/>
      <w:marRight w:val="0"/>
      <w:marTop w:val="0"/>
      <w:marBottom w:val="0"/>
      <w:divBdr>
        <w:top w:val="none" w:sz="0" w:space="0" w:color="auto"/>
        <w:left w:val="none" w:sz="0" w:space="0" w:color="auto"/>
        <w:bottom w:val="none" w:sz="0" w:space="0" w:color="auto"/>
        <w:right w:val="none" w:sz="0" w:space="0" w:color="auto"/>
      </w:divBdr>
    </w:div>
    <w:div w:id="184445912">
      <w:bodyDiv w:val="1"/>
      <w:marLeft w:val="0"/>
      <w:marRight w:val="0"/>
      <w:marTop w:val="0"/>
      <w:marBottom w:val="0"/>
      <w:divBdr>
        <w:top w:val="none" w:sz="0" w:space="0" w:color="auto"/>
        <w:left w:val="none" w:sz="0" w:space="0" w:color="auto"/>
        <w:bottom w:val="none" w:sz="0" w:space="0" w:color="auto"/>
        <w:right w:val="none" w:sz="0" w:space="0" w:color="auto"/>
      </w:divBdr>
    </w:div>
    <w:div w:id="236595978">
      <w:bodyDiv w:val="1"/>
      <w:marLeft w:val="0"/>
      <w:marRight w:val="0"/>
      <w:marTop w:val="0"/>
      <w:marBottom w:val="0"/>
      <w:divBdr>
        <w:top w:val="none" w:sz="0" w:space="0" w:color="auto"/>
        <w:left w:val="none" w:sz="0" w:space="0" w:color="auto"/>
        <w:bottom w:val="none" w:sz="0" w:space="0" w:color="auto"/>
        <w:right w:val="none" w:sz="0" w:space="0" w:color="auto"/>
      </w:divBdr>
    </w:div>
    <w:div w:id="252396167">
      <w:bodyDiv w:val="1"/>
      <w:marLeft w:val="0"/>
      <w:marRight w:val="0"/>
      <w:marTop w:val="0"/>
      <w:marBottom w:val="0"/>
      <w:divBdr>
        <w:top w:val="none" w:sz="0" w:space="0" w:color="auto"/>
        <w:left w:val="none" w:sz="0" w:space="0" w:color="auto"/>
        <w:bottom w:val="none" w:sz="0" w:space="0" w:color="auto"/>
        <w:right w:val="none" w:sz="0" w:space="0" w:color="auto"/>
      </w:divBdr>
    </w:div>
    <w:div w:id="276064945">
      <w:bodyDiv w:val="1"/>
      <w:marLeft w:val="0"/>
      <w:marRight w:val="0"/>
      <w:marTop w:val="0"/>
      <w:marBottom w:val="0"/>
      <w:divBdr>
        <w:top w:val="none" w:sz="0" w:space="0" w:color="auto"/>
        <w:left w:val="none" w:sz="0" w:space="0" w:color="auto"/>
        <w:bottom w:val="none" w:sz="0" w:space="0" w:color="auto"/>
        <w:right w:val="none" w:sz="0" w:space="0" w:color="auto"/>
      </w:divBdr>
      <w:divsChild>
        <w:div w:id="984547731">
          <w:marLeft w:val="403"/>
          <w:marRight w:val="0"/>
          <w:marTop w:val="0"/>
          <w:marBottom w:val="0"/>
          <w:divBdr>
            <w:top w:val="none" w:sz="0" w:space="0" w:color="auto"/>
            <w:left w:val="none" w:sz="0" w:space="0" w:color="auto"/>
            <w:bottom w:val="none" w:sz="0" w:space="0" w:color="auto"/>
            <w:right w:val="none" w:sz="0" w:space="0" w:color="auto"/>
          </w:divBdr>
        </w:div>
        <w:div w:id="923297425">
          <w:marLeft w:val="1080"/>
          <w:marRight w:val="0"/>
          <w:marTop w:val="0"/>
          <w:marBottom w:val="0"/>
          <w:divBdr>
            <w:top w:val="none" w:sz="0" w:space="0" w:color="auto"/>
            <w:left w:val="none" w:sz="0" w:space="0" w:color="auto"/>
            <w:bottom w:val="none" w:sz="0" w:space="0" w:color="auto"/>
            <w:right w:val="none" w:sz="0" w:space="0" w:color="auto"/>
          </w:divBdr>
        </w:div>
        <w:div w:id="1665670170">
          <w:marLeft w:val="1080"/>
          <w:marRight w:val="0"/>
          <w:marTop w:val="0"/>
          <w:marBottom w:val="0"/>
          <w:divBdr>
            <w:top w:val="none" w:sz="0" w:space="0" w:color="auto"/>
            <w:left w:val="none" w:sz="0" w:space="0" w:color="auto"/>
            <w:bottom w:val="none" w:sz="0" w:space="0" w:color="auto"/>
            <w:right w:val="none" w:sz="0" w:space="0" w:color="auto"/>
          </w:divBdr>
        </w:div>
      </w:divsChild>
    </w:div>
    <w:div w:id="325132283">
      <w:bodyDiv w:val="1"/>
      <w:marLeft w:val="0"/>
      <w:marRight w:val="0"/>
      <w:marTop w:val="0"/>
      <w:marBottom w:val="0"/>
      <w:divBdr>
        <w:top w:val="none" w:sz="0" w:space="0" w:color="auto"/>
        <w:left w:val="none" w:sz="0" w:space="0" w:color="auto"/>
        <w:bottom w:val="none" w:sz="0" w:space="0" w:color="auto"/>
        <w:right w:val="none" w:sz="0" w:space="0" w:color="auto"/>
      </w:divBdr>
    </w:div>
    <w:div w:id="381179112">
      <w:bodyDiv w:val="1"/>
      <w:marLeft w:val="0"/>
      <w:marRight w:val="0"/>
      <w:marTop w:val="0"/>
      <w:marBottom w:val="0"/>
      <w:divBdr>
        <w:top w:val="none" w:sz="0" w:space="0" w:color="auto"/>
        <w:left w:val="none" w:sz="0" w:space="0" w:color="auto"/>
        <w:bottom w:val="none" w:sz="0" w:space="0" w:color="auto"/>
        <w:right w:val="none" w:sz="0" w:space="0" w:color="auto"/>
      </w:divBdr>
    </w:div>
    <w:div w:id="440343723">
      <w:bodyDiv w:val="1"/>
      <w:marLeft w:val="0"/>
      <w:marRight w:val="0"/>
      <w:marTop w:val="0"/>
      <w:marBottom w:val="0"/>
      <w:divBdr>
        <w:top w:val="none" w:sz="0" w:space="0" w:color="auto"/>
        <w:left w:val="none" w:sz="0" w:space="0" w:color="auto"/>
        <w:bottom w:val="none" w:sz="0" w:space="0" w:color="auto"/>
        <w:right w:val="none" w:sz="0" w:space="0" w:color="auto"/>
      </w:divBdr>
    </w:div>
    <w:div w:id="449979210">
      <w:bodyDiv w:val="1"/>
      <w:marLeft w:val="0"/>
      <w:marRight w:val="0"/>
      <w:marTop w:val="0"/>
      <w:marBottom w:val="0"/>
      <w:divBdr>
        <w:top w:val="none" w:sz="0" w:space="0" w:color="auto"/>
        <w:left w:val="none" w:sz="0" w:space="0" w:color="auto"/>
        <w:bottom w:val="none" w:sz="0" w:space="0" w:color="auto"/>
        <w:right w:val="none" w:sz="0" w:space="0" w:color="auto"/>
      </w:divBdr>
    </w:div>
    <w:div w:id="464394503">
      <w:bodyDiv w:val="1"/>
      <w:marLeft w:val="0"/>
      <w:marRight w:val="0"/>
      <w:marTop w:val="0"/>
      <w:marBottom w:val="0"/>
      <w:divBdr>
        <w:top w:val="none" w:sz="0" w:space="0" w:color="auto"/>
        <w:left w:val="none" w:sz="0" w:space="0" w:color="auto"/>
        <w:bottom w:val="none" w:sz="0" w:space="0" w:color="auto"/>
        <w:right w:val="none" w:sz="0" w:space="0" w:color="auto"/>
      </w:divBdr>
    </w:div>
    <w:div w:id="482699951">
      <w:bodyDiv w:val="1"/>
      <w:marLeft w:val="0"/>
      <w:marRight w:val="0"/>
      <w:marTop w:val="0"/>
      <w:marBottom w:val="0"/>
      <w:divBdr>
        <w:top w:val="none" w:sz="0" w:space="0" w:color="auto"/>
        <w:left w:val="none" w:sz="0" w:space="0" w:color="auto"/>
        <w:bottom w:val="none" w:sz="0" w:space="0" w:color="auto"/>
        <w:right w:val="none" w:sz="0" w:space="0" w:color="auto"/>
      </w:divBdr>
    </w:div>
    <w:div w:id="672071746">
      <w:bodyDiv w:val="1"/>
      <w:marLeft w:val="0"/>
      <w:marRight w:val="0"/>
      <w:marTop w:val="0"/>
      <w:marBottom w:val="0"/>
      <w:divBdr>
        <w:top w:val="none" w:sz="0" w:space="0" w:color="auto"/>
        <w:left w:val="none" w:sz="0" w:space="0" w:color="auto"/>
        <w:bottom w:val="none" w:sz="0" w:space="0" w:color="auto"/>
        <w:right w:val="none" w:sz="0" w:space="0" w:color="auto"/>
      </w:divBdr>
    </w:div>
    <w:div w:id="794756157">
      <w:bodyDiv w:val="1"/>
      <w:marLeft w:val="0"/>
      <w:marRight w:val="0"/>
      <w:marTop w:val="0"/>
      <w:marBottom w:val="0"/>
      <w:divBdr>
        <w:top w:val="none" w:sz="0" w:space="0" w:color="auto"/>
        <w:left w:val="none" w:sz="0" w:space="0" w:color="auto"/>
        <w:bottom w:val="none" w:sz="0" w:space="0" w:color="auto"/>
        <w:right w:val="none" w:sz="0" w:space="0" w:color="auto"/>
      </w:divBdr>
    </w:div>
    <w:div w:id="866063604">
      <w:bodyDiv w:val="1"/>
      <w:marLeft w:val="0"/>
      <w:marRight w:val="0"/>
      <w:marTop w:val="0"/>
      <w:marBottom w:val="0"/>
      <w:divBdr>
        <w:top w:val="none" w:sz="0" w:space="0" w:color="auto"/>
        <w:left w:val="none" w:sz="0" w:space="0" w:color="auto"/>
        <w:bottom w:val="none" w:sz="0" w:space="0" w:color="auto"/>
        <w:right w:val="none" w:sz="0" w:space="0" w:color="auto"/>
      </w:divBdr>
    </w:div>
    <w:div w:id="867181686">
      <w:bodyDiv w:val="1"/>
      <w:marLeft w:val="0"/>
      <w:marRight w:val="0"/>
      <w:marTop w:val="0"/>
      <w:marBottom w:val="0"/>
      <w:divBdr>
        <w:top w:val="none" w:sz="0" w:space="0" w:color="auto"/>
        <w:left w:val="none" w:sz="0" w:space="0" w:color="auto"/>
        <w:bottom w:val="none" w:sz="0" w:space="0" w:color="auto"/>
        <w:right w:val="none" w:sz="0" w:space="0" w:color="auto"/>
      </w:divBdr>
    </w:div>
    <w:div w:id="1011908251">
      <w:bodyDiv w:val="1"/>
      <w:marLeft w:val="0"/>
      <w:marRight w:val="0"/>
      <w:marTop w:val="0"/>
      <w:marBottom w:val="0"/>
      <w:divBdr>
        <w:top w:val="none" w:sz="0" w:space="0" w:color="auto"/>
        <w:left w:val="none" w:sz="0" w:space="0" w:color="auto"/>
        <w:bottom w:val="none" w:sz="0" w:space="0" w:color="auto"/>
        <w:right w:val="none" w:sz="0" w:space="0" w:color="auto"/>
      </w:divBdr>
    </w:div>
    <w:div w:id="1022560145">
      <w:bodyDiv w:val="1"/>
      <w:marLeft w:val="0"/>
      <w:marRight w:val="0"/>
      <w:marTop w:val="0"/>
      <w:marBottom w:val="0"/>
      <w:divBdr>
        <w:top w:val="none" w:sz="0" w:space="0" w:color="auto"/>
        <w:left w:val="none" w:sz="0" w:space="0" w:color="auto"/>
        <w:bottom w:val="none" w:sz="0" w:space="0" w:color="auto"/>
        <w:right w:val="none" w:sz="0" w:space="0" w:color="auto"/>
      </w:divBdr>
    </w:div>
    <w:div w:id="1075200393">
      <w:bodyDiv w:val="1"/>
      <w:marLeft w:val="0"/>
      <w:marRight w:val="0"/>
      <w:marTop w:val="0"/>
      <w:marBottom w:val="0"/>
      <w:divBdr>
        <w:top w:val="none" w:sz="0" w:space="0" w:color="auto"/>
        <w:left w:val="none" w:sz="0" w:space="0" w:color="auto"/>
        <w:bottom w:val="none" w:sz="0" w:space="0" w:color="auto"/>
        <w:right w:val="none" w:sz="0" w:space="0" w:color="auto"/>
      </w:divBdr>
    </w:div>
    <w:div w:id="1109932844">
      <w:bodyDiv w:val="1"/>
      <w:marLeft w:val="0"/>
      <w:marRight w:val="0"/>
      <w:marTop w:val="0"/>
      <w:marBottom w:val="0"/>
      <w:divBdr>
        <w:top w:val="none" w:sz="0" w:space="0" w:color="auto"/>
        <w:left w:val="none" w:sz="0" w:space="0" w:color="auto"/>
        <w:bottom w:val="none" w:sz="0" w:space="0" w:color="auto"/>
        <w:right w:val="none" w:sz="0" w:space="0" w:color="auto"/>
      </w:divBdr>
    </w:div>
    <w:div w:id="1153791020">
      <w:bodyDiv w:val="1"/>
      <w:marLeft w:val="0"/>
      <w:marRight w:val="0"/>
      <w:marTop w:val="0"/>
      <w:marBottom w:val="0"/>
      <w:divBdr>
        <w:top w:val="none" w:sz="0" w:space="0" w:color="auto"/>
        <w:left w:val="none" w:sz="0" w:space="0" w:color="auto"/>
        <w:bottom w:val="none" w:sz="0" w:space="0" w:color="auto"/>
        <w:right w:val="none" w:sz="0" w:space="0" w:color="auto"/>
      </w:divBdr>
      <w:divsChild>
        <w:div w:id="758217666">
          <w:marLeft w:val="403"/>
          <w:marRight w:val="0"/>
          <w:marTop w:val="0"/>
          <w:marBottom w:val="0"/>
          <w:divBdr>
            <w:top w:val="none" w:sz="0" w:space="0" w:color="auto"/>
            <w:left w:val="none" w:sz="0" w:space="0" w:color="auto"/>
            <w:bottom w:val="none" w:sz="0" w:space="0" w:color="auto"/>
            <w:right w:val="none" w:sz="0" w:space="0" w:color="auto"/>
          </w:divBdr>
        </w:div>
        <w:div w:id="1128428454">
          <w:marLeft w:val="403"/>
          <w:marRight w:val="0"/>
          <w:marTop w:val="0"/>
          <w:marBottom w:val="0"/>
          <w:divBdr>
            <w:top w:val="none" w:sz="0" w:space="0" w:color="auto"/>
            <w:left w:val="none" w:sz="0" w:space="0" w:color="auto"/>
            <w:bottom w:val="none" w:sz="0" w:space="0" w:color="auto"/>
            <w:right w:val="none" w:sz="0" w:space="0" w:color="auto"/>
          </w:divBdr>
        </w:div>
        <w:div w:id="493952777">
          <w:marLeft w:val="1080"/>
          <w:marRight w:val="0"/>
          <w:marTop w:val="0"/>
          <w:marBottom w:val="0"/>
          <w:divBdr>
            <w:top w:val="none" w:sz="0" w:space="0" w:color="auto"/>
            <w:left w:val="none" w:sz="0" w:space="0" w:color="auto"/>
            <w:bottom w:val="none" w:sz="0" w:space="0" w:color="auto"/>
            <w:right w:val="none" w:sz="0" w:space="0" w:color="auto"/>
          </w:divBdr>
        </w:div>
        <w:div w:id="1953901613">
          <w:marLeft w:val="1080"/>
          <w:marRight w:val="0"/>
          <w:marTop w:val="0"/>
          <w:marBottom w:val="0"/>
          <w:divBdr>
            <w:top w:val="none" w:sz="0" w:space="0" w:color="auto"/>
            <w:left w:val="none" w:sz="0" w:space="0" w:color="auto"/>
            <w:bottom w:val="none" w:sz="0" w:space="0" w:color="auto"/>
            <w:right w:val="none" w:sz="0" w:space="0" w:color="auto"/>
          </w:divBdr>
        </w:div>
      </w:divsChild>
    </w:div>
    <w:div w:id="1180200626">
      <w:bodyDiv w:val="1"/>
      <w:marLeft w:val="0"/>
      <w:marRight w:val="0"/>
      <w:marTop w:val="0"/>
      <w:marBottom w:val="0"/>
      <w:divBdr>
        <w:top w:val="none" w:sz="0" w:space="0" w:color="auto"/>
        <w:left w:val="none" w:sz="0" w:space="0" w:color="auto"/>
        <w:bottom w:val="none" w:sz="0" w:space="0" w:color="auto"/>
        <w:right w:val="none" w:sz="0" w:space="0" w:color="auto"/>
      </w:divBdr>
    </w:div>
    <w:div w:id="1198195985">
      <w:bodyDiv w:val="1"/>
      <w:marLeft w:val="0"/>
      <w:marRight w:val="0"/>
      <w:marTop w:val="0"/>
      <w:marBottom w:val="0"/>
      <w:divBdr>
        <w:top w:val="none" w:sz="0" w:space="0" w:color="auto"/>
        <w:left w:val="none" w:sz="0" w:space="0" w:color="auto"/>
        <w:bottom w:val="none" w:sz="0" w:space="0" w:color="auto"/>
        <w:right w:val="none" w:sz="0" w:space="0" w:color="auto"/>
      </w:divBdr>
    </w:div>
    <w:div w:id="1363556589">
      <w:bodyDiv w:val="1"/>
      <w:marLeft w:val="0"/>
      <w:marRight w:val="0"/>
      <w:marTop w:val="0"/>
      <w:marBottom w:val="0"/>
      <w:divBdr>
        <w:top w:val="none" w:sz="0" w:space="0" w:color="auto"/>
        <w:left w:val="none" w:sz="0" w:space="0" w:color="auto"/>
        <w:bottom w:val="none" w:sz="0" w:space="0" w:color="auto"/>
        <w:right w:val="none" w:sz="0" w:space="0" w:color="auto"/>
      </w:divBdr>
    </w:div>
    <w:div w:id="1436561578">
      <w:bodyDiv w:val="1"/>
      <w:marLeft w:val="0"/>
      <w:marRight w:val="0"/>
      <w:marTop w:val="0"/>
      <w:marBottom w:val="0"/>
      <w:divBdr>
        <w:top w:val="none" w:sz="0" w:space="0" w:color="auto"/>
        <w:left w:val="none" w:sz="0" w:space="0" w:color="auto"/>
        <w:bottom w:val="none" w:sz="0" w:space="0" w:color="auto"/>
        <w:right w:val="none" w:sz="0" w:space="0" w:color="auto"/>
      </w:divBdr>
    </w:div>
    <w:div w:id="1451048130">
      <w:bodyDiv w:val="1"/>
      <w:marLeft w:val="0"/>
      <w:marRight w:val="0"/>
      <w:marTop w:val="0"/>
      <w:marBottom w:val="0"/>
      <w:divBdr>
        <w:top w:val="none" w:sz="0" w:space="0" w:color="auto"/>
        <w:left w:val="none" w:sz="0" w:space="0" w:color="auto"/>
        <w:bottom w:val="none" w:sz="0" w:space="0" w:color="auto"/>
        <w:right w:val="none" w:sz="0" w:space="0" w:color="auto"/>
      </w:divBdr>
    </w:div>
    <w:div w:id="1456293407">
      <w:bodyDiv w:val="1"/>
      <w:marLeft w:val="0"/>
      <w:marRight w:val="0"/>
      <w:marTop w:val="0"/>
      <w:marBottom w:val="0"/>
      <w:divBdr>
        <w:top w:val="none" w:sz="0" w:space="0" w:color="auto"/>
        <w:left w:val="none" w:sz="0" w:space="0" w:color="auto"/>
        <w:bottom w:val="none" w:sz="0" w:space="0" w:color="auto"/>
        <w:right w:val="none" w:sz="0" w:space="0" w:color="auto"/>
      </w:divBdr>
    </w:div>
    <w:div w:id="1552184050">
      <w:bodyDiv w:val="1"/>
      <w:marLeft w:val="0"/>
      <w:marRight w:val="0"/>
      <w:marTop w:val="0"/>
      <w:marBottom w:val="0"/>
      <w:divBdr>
        <w:top w:val="none" w:sz="0" w:space="0" w:color="auto"/>
        <w:left w:val="none" w:sz="0" w:space="0" w:color="auto"/>
        <w:bottom w:val="none" w:sz="0" w:space="0" w:color="auto"/>
        <w:right w:val="none" w:sz="0" w:space="0" w:color="auto"/>
      </w:divBdr>
    </w:div>
    <w:div w:id="1571964802">
      <w:bodyDiv w:val="1"/>
      <w:marLeft w:val="0"/>
      <w:marRight w:val="0"/>
      <w:marTop w:val="0"/>
      <w:marBottom w:val="0"/>
      <w:divBdr>
        <w:top w:val="none" w:sz="0" w:space="0" w:color="auto"/>
        <w:left w:val="none" w:sz="0" w:space="0" w:color="auto"/>
        <w:bottom w:val="none" w:sz="0" w:space="0" w:color="auto"/>
        <w:right w:val="none" w:sz="0" w:space="0" w:color="auto"/>
      </w:divBdr>
    </w:div>
    <w:div w:id="1575621282">
      <w:bodyDiv w:val="1"/>
      <w:marLeft w:val="0"/>
      <w:marRight w:val="0"/>
      <w:marTop w:val="0"/>
      <w:marBottom w:val="0"/>
      <w:divBdr>
        <w:top w:val="none" w:sz="0" w:space="0" w:color="auto"/>
        <w:left w:val="none" w:sz="0" w:space="0" w:color="auto"/>
        <w:bottom w:val="none" w:sz="0" w:space="0" w:color="auto"/>
        <w:right w:val="none" w:sz="0" w:space="0" w:color="auto"/>
      </w:divBdr>
    </w:div>
    <w:div w:id="1638415096">
      <w:bodyDiv w:val="1"/>
      <w:marLeft w:val="0"/>
      <w:marRight w:val="0"/>
      <w:marTop w:val="0"/>
      <w:marBottom w:val="0"/>
      <w:divBdr>
        <w:top w:val="none" w:sz="0" w:space="0" w:color="auto"/>
        <w:left w:val="none" w:sz="0" w:space="0" w:color="auto"/>
        <w:bottom w:val="none" w:sz="0" w:space="0" w:color="auto"/>
        <w:right w:val="none" w:sz="0" w:space="0" w:color="auto"/>
      </w:divBdr>
    </w:div>
    <w:div w:id="1650474865">
      <w:bodyDiv w:val="1"/>
      <w:marLeft w:val="0"/>
      <w:marRight w:val="0"/>
      <w:marTop w:val="0"/>
      <w:marBottom w:val="0"/>
      <w:divBdr>
        <w:top w:val="none" w:sz="0" w:space="0" w:color="auto"/>
        <w:left w:val="none" w:sz="0" w:space="0" w:color="auto"/>
        <w:bottom w:val="none" w:sz="0" w:space="0" w:color="auto"/>
        <w:right w:val="none" w:sz="0" w:space="0" w:color="auto"/>
      </w:divBdr>
      <w:divsChild>
        <w:div w:id="584455374">
          <w:marLeft w:val="547"/>
          <w:marRight w:val="0"/>
          <w:marTop w:val="0"/>
          <w:marBottom w:val="0"/>
          <w:divBdr>
            <w:top w:val="none" w:sz="0" w:space="0" w:color="auto"/>
            <w:left w:val="none" w:sz="0" w:space="0" w:color="auto"/>
            <w:bottom w:val="none" w:sz="0" w:space="0" w:color="auto"/>
            <w:right w:val="none" w:sz="0" w:space="0" w:color="auto"/>
          </w:divBdr>
        </w:div>
        <w:div w:id="1550536219">
          <w:marLeft w:val="547"/>
          <w:marRight w:val="0"/>
          <w:marTop w:val="0"/>
          <w:marBottom w:val="0"/>
          <w:divBdr>
            <w:top w:val="none" w:sz="0" w:space="0" w:color="auto"/>
            <w:left w:val="none" w:sz="0" w:space="0" w:color="auto"/>
            <w:bottom w:val="none" w:sz="0" w:space="0" w:color="auto"/>
            <w:right w:val="none" w:sz="0" w:space="0" w:color="auto"/>
          </w:divBdr>
        </w:div>
        <w:div w:id="294801168">
          <w:marLeft w:val="547"/>
          <w:marRight w:val="0"/>
          <w:marTop w:val="0"/>
          <w:marBottom w:val="0"/>
          <w:divBdr>
            <w:top w:val="none" w:sz="0" w:space="0" w:color="auto"/>
            <w:left w:val="none" w:sz="0" w:space="0" w:color="auto"/>
            <w:bottom w:val="none" w:sz="0" w:space="0" w:color="auto"/>
            <w:right w:val="none" w:sz="0" w:space="0" w:color="auto"/>
          </w:divBdr>
        </w:div>
        <w:div w:id="147401208">
          <w:marLeft w:val="547"/>
          <w:marRight w:val="0"/>
          <w:marTop w:val="0"/>
          <w:marBottom w:val="0"/>
          <w:divBdr>
            <w:top w:val="none" w:sz="0" w:space="0" w:color="auto"/>
            <w:left w:val="none" w:sz="0" w:space="0" w:color="auto"/>
            <w:bottom w:val="none" w:sz="0" w:space="0" w:color="auto"/>
            <w:right w:val="none" w:sz="0" w:space="0" w:color="auto"/>
          </w:divBdr>
        </w:div>
        <w:div w:id="1967813906">
          <w:marLeft w:val="547"/>
          <w:marRight w:val="0"/>
          <w:marTop w:val="0"/>
          <w:marBottom w:val="0"/>
          <w:divBdr>
            <w:top w:val="none" w:sz="0" w:space="0" w:color="auto"/>
            <w:left w:val="none" w:sz="0" w:space="0" w:color="auto"/>
            <w:bottom w:val="none" w:sz="0" w:space="0" w:color="auto"/>
            <w:right w:val="none" w:sz="0" w:space="0" w:color="auto"/>
          </w:divBdr>
        </w:div>
        <w:div w:id="1564681764">
          <w:marLeft w:val="547"/>
          <w:marRight w:val="0"/>
          <w:marTop w:val="0"/>
          <w:marBottom w:val="0"/>
          <w:divBdr>
            <w:top w:val="none" w:sz="0" w:space="0" w:color="auto"/>
            <w:left w:val="none" w:sz="0" w:space="0" w:color="auto"/>
            <w:bottom w:val="none" w:sz="0" w:space="0" w:color="auto"/>
            <w:right w:val="none" w:sz="0" w:space="0" w:color="auto"/>
          </w:divBdr>
        </w:div>
        <w:div w:id="159973403">
          <w:marLeft w:val="547"/>
          <w:marRight w:val="0"/>
          <w:marTop w:val="0"/>
          <w:marBottom w:val="0"/>
          <w:divBdr>
            <w:top w:val="none" w:sz="0" w:space="0" w:color="auto"/>
            <w:left w:val="none" w:sz="0" w:space="0" w:color="auto"/>
            <w:bottom w:val="none" w:sz="0" w:space="0" w:color="auto"/>
            <w:right w:val="none" w:sz="0" w:space="0" w:color="auto"/>
          </w:divBdr>
        </w:div>
        <w:div w:id="1751344356">
          <w:marLeft w:val="547"/>
          <w:marRight w:val="0"/>
          <w:marTop w:val="0"/>
          <w:marBottom w:val="0"/>
          <w:divBdr>
            <w:top w:val="none" w:sz="0" w:space="0" w:color="auto"/>
            <w:left w:val="none" w:sz="0" w:space="0" w:color="auto"/>
            <w:bottom w:val="none" w:sz="0" w:space="0" w:color="auto"/>
            <w:right w:val="none" w:sz="0" w:space="0" w:color="auto"/>
          </w:divBdr>
        </w:div>
        <w:div w:id="1353800839">
          <w:marLeft w:val="547"/>
          <w:marRight w:val="0"/>
          <w:marTop w:val="0"/>
          <w:marBottom w:val="0"/>
          <w:divBdr>
            <w:top w:val="none" w:sz="0" w:space="0" w:color="auto"/>
            <w:left w:val="none" w:sz="0" w:space="0" w:color="auto"/>
            <w:bottom w:val="none" w:sz="0" w:space="0" w:color="auto"/>
            <w:right w:val="none" w:sz="0" w:space="0" w:color="auto"/>
          </w:divBdr>
        </w:div>
        <w:div w:id="1105006426">
          <w:marLeft w:val="547"/>
          <w:marRight w:val="0"/>
          <w:marTop w:val="0"/>
          <w:marBottom w:val="0"/>
          <w:divBdr>
            <w:top w:val="none" w:sz="0" w:space="0" w:color="auto"/>
            <w:left w:val="none" w:sz="0" w:space="0" w:color="auto"/>
            <w:bottom w:val="none" w:sz="0" w:space="0" w:color="auto"/>
            <w:right w:val="none" w:sz="0" w:space="0" w:color="auto"/>
          </w:divBdr>
        </w:div>
        <w:div w:id="24791560">
          <w:marLeft w:val="1166"/>
          <w:marRight w:val="0"/>
          <w:marTop w:val="0"/>
          <w:marBottom w:val="0"/>
          <w:divBdr>
            <w:top w:val="none" w:sz="0" w:space="0" w:color="auto"/>
            <w:left w:val="none" w:sz="0" w:space="0" w:color="auto"/>
            <w:bottom w:val="none" w:sz="0" w:space="0" w:color="auto"/>
            <w:right w:val="none" w:sz="0" w:space="0" w:color="auto"/>
          </w:divBdr>
        </w:div>
        <w:div w:id="1234969664">
          <w:marLeft w:val="547"/>
          <w:marRight w:val="0"/>
          <w:marTop w:val="0"/>
          <w:marBottom w:val="0"/>
          <w:divBdr>
            <w:top w:val="none" w:sz="0" w:space="0" w:color="auto"/>
            <w:left w:val="none" w:sz="0" w:space="0" w:color="auto"/>
            <w:bottom w:val="none" w:sz="0" w:space="0" w:color="auto"/>
            <w:right w:val="none" w:sz="0" w:space="0" w:color="auto"/>
          </w:divBdr>
        </w:div>
        <w:div w:id="9112363">
          <w:marLeft w:val="1166"/>
          <w:marRight w:val="0"/>
          <w:marTop w:val="0"/>
          <w:marBottom w:val="0"/>
          <w:divBdr>
            <w:top w:val="none" w:sz="0" w:space="0" w:color="auto"/>
            <w:left w:val="none" w:sz="0" w:space="0" w:color="auto"/>
            <w:bottom w:val="none" w:sz="0" w:space="0" w:color="auto"/>
            <w:right w:val="none" w:sz="0" w:space="0" w:color="auto"/>
          </w:divBdr>
        </w:div>
        <w:div w:id="1042023252">
          <w:marLeft w:val="1166"/>
          <w:marRight w:val="0"/>
          <w:marTop w:val="0"/>
          <w:marBottom w:val="0"/>
          <w:divBdr>
            <w:top w:val="none" w:sz="0" w:space="0" w:color="auto"/>
            <w:left w:val="none" w:sz="0" w:space="0" w:color="auto"/>
            <w:bottom w:val="none" w:sz="0" w:space="0" w:color="auto"/>
            <w:right w:val="none" w:sz="0" w:space="0" w:color="auto"/>
          </w:divBdr>
        </w:div>
        <w:div w:id="874079826">
          <w:marLeft w:val="547"/>
          <w:marRight w:val="0"/>
          <w:marTop w:val="0"/>
          <w:marBottom w:val="0"/>
          <w:divBdr>
            <w:top w:val="none" w:sz="0" w:space="0" w:color="auto"/>
            <w:left w:val="none" w:sz="0" w:space="0" w:color="auto"/>
            <w:bottom w:val="none" w:sz="0" w:space="0" w:color="auto"/>
            <w:right w:val="none" w:sz="0" w:space="0" w:color="auto"/>
          </w:divBdr>
        </w:div>
        <w:div w:id="88426179">
          <w:marLeft w:val="547"/>
          <w:marRight w:val="0"/>
          <w:marTop w:val="0"/>
          <w:marBottom w:val="0"/>
          <w:divBdr>
            <w:top w:val="none" w:sz="0" w:space="0" w:color="auto"/>
            <w:left w:val="none" w:sz="0" w:space="0" w:color="auto"/>
            <w:bottom w:val="none" w:sz="0" w:space="0" w:color="auto"/>
            <w:right w:val="none" w:sz="0" w:space="0" w:color="auto"/>
          </w:divBdr>
        </w:div>
        <w:div w:id="1096290402">
          <w:marLeft w:val="547"/>
          <w:marRight w:val="0"/>
          <w:marTop w:val="0"/>
          <w:marBottom w:val="0"/>
          <w:divBdr>
            <w:top w:val="none" w:sz="0" w:space="0" w:color="auto"/>
            <w:left w:val="none" w:sz="0" w:space="0" w:color="auto"/>
            <w:bottom w:val="none" w:sz="0" w:space="0" w:color="auto"/>
            <w:right w:val="none" w:sz="0" w:space="0" w:color="auto"/>
          </w:divBdr>
        </w:div>
        <w:div w:id="1378043376">
          <w:marLeft w:val="547"/>
          <w:marRight w:val="0"/>
          <w:marTop w:val="0"/>
          <w:marBottom w:val="0"/>
          <w:divBdr>
            <w:top w:val="none" w:sz="0" w:space="0" w:color="auto"/>
            <w:left w:val="none" w:sz="0" w:space="0" w:color="auto"/>
            <w:bottom w:val="none" w:sz="0" w:space="0" w:color="auto"/>
            <w:right w:val="none" w:sz="0" w:space="0" w:color="auto"/>
          </w:divBdr>
        </w:div>
        <w:div w:id="1488013488">
          <w:marLeft w:val="547"/>
          <w:marRight w:val="0"/>
          <w:marTop w:val="0"/>
          <w:marBottom w:val="0"/>
          <w:divBdr>
            <w:top w:val="none" w:sz="0" w:space="0" w:color="auto"/>
            <w:left w:val="none" w:sz="0" w:space="0" w:color="auto"/>
            <w:bottom w:val="none" w:sz="0" w:space="0" w:color="auto"/>
            <w:right w:val="none" w:sz="0" w:space="0" w:color="auto"/>
          </w:divBdr>
        </w:div>
        <w:div w:id="680358706">
          <w:marLeft w:val="547"/>
          <w:marRight w:val="0"/>
          <w:marTop w:val="0"/>
          <w:marBottom w:val="0"/>
          <w:divBdr>
            <w:top w:val="none" w:sz="0" w:space="0" w:color="auto"/>
            <w:left w:val="none" w:sz="0" w:space="0" w:color="auto"/>
            <w:bottom w:val="none" w:sz="0" w:space="0" w:color="auto"/>
            <w:right w:val="none" w:sz="0" w:space="0" w:color="auto"/>
          </w:divBdr>
        </w:div>
      </w:divsChild>
    </w:div>
    <w:div w:id="1708024329">
      <w:bodyDiv w:val="1"/>
      <w:marLeft w:val="0"/>
      <w:marRight w:val="0"/>
      <w:marTop w:val="0"/>
      <w:marBottom w:val="0"/>
      <w:divBdr>
        <w:top w:val="none" w:sz="0" w:space="0" w:color="auto"/>
        <w:left w:val="none" w:sz="0" w:space="0" w:color="auto"/>
        <w:bottom w:val="none" w:sz="0" w:space="0" w:color="auto"/>
        <w:right w:val="none" w:sz="0" w:space="0" w:color="auto"/>
      </w:divBdr>
    </w:div>
    <w:div w:id="1793747725">
      <w:bodyDiv w:val="1"/>
      <w:marLeft w:val="0"/>
      <w:marRight w:val="0"/>
      <w:marTop w:val="0"/>
      <w:marBottom w:val="0"/>
      <w:divBdr>
        <w:top w:val="none" w:sz="0" w:space="0" w:color="auto"/>
        <w:left w:val="none" w:sz="0" w:space="0" w:color="auto"/>
        <w:bottom w:val="none" w:sz="0" w:space="0" w:color="auto"/>
        <w:right w:val="none" w:sz="0" w:space="0" w:color="auto"/>
      </w:divBdr>
    </w:div>
    <w:div w:id="1861628231">
      <w:bodyDiv w:val="1"/>
      <w:marLeft w:val="0"/>
      <w:marRight w:val="0"/>
      <w:marTop w:val="0"/>
      <w:marBottom w:val="0"/>
      <w:divBdr>
        <w:top w:val="none" w:sz="0" w:space="0" w:color="auto"/>
        <w:left w:val="none" w:sz="0" w:space="0" w:color="auto"/>
        <w:bottom w:val="none" w:sz="0" w:space="0" w:color="auto"/>
        <w:right w:val="none" w:sz="0" w:space="0" w:color="auto"/>
      </w:divBdr>
    </w:div>
    <w:div w:id="1890995995">
      <w:bodyDiv w:val="1"/>
      <w:marLeft w:val="0"/>
      <w:marRight w:val="0"/>
      <w:marTop w:val="0"/>
      <w:marBottom w:val="0"/>
      <w:divBdr>
        <w:top w:val="none" w:sz="0" w:space="0" w:color="auto"/>
        <w:left w:val="none" w:sz="0" w:space="0" w:color="auto"/>
        <w:bottom w:val="none" w:sz="0" w:space="0" w:color="auto"/>
        <w:right w:val="none" w:sz="0" w:space="0" w:color="auto"/>
      </w:divBdr>
    </w:div>
    <w:div w:id="1896307784">
      <w:bodyDiv w:val="1"/>
      <w:marLeft w:val="0"/>
      <w:marRight w:val="0"/>
      <w:marTop w:val="0"/>
      <w:marBottom w:val="0"/>
      <w:divBdr>
        <w:top w:val="none" w:sz="0" w:space="0" w:color="auto"/>
        <w:left w:val="none" w:sz="0" w:space="0" w:color="auto"/>
        <w:bottom w:val="none" w:sz="0" w:space="0" w:color="auto"/>
        <w:right w:val="none" w:sz="0" w:space="0" w:color="auto"/>
      </w:divBdr>
    </w:div>
    <w:div w:id="1950967522">
      <w:bodyDiv w:val="1"/>
      <w:marLeft w:val="0"/>
      <w:marRight w:val="0"/>
      <w:marTop w:val="0"/>
      <w:marBottom w:val="0"/>
      <w:divBdr>
        <w:top w:val="none" w:sz="0" w:space="0" w:color="auto"/>
        <w:left w:val="none" w:sz="0" w:space="0" w:color="auto"/>
        <w:bottom w:val="none" w:sz="0" w:space="0" w:color="auto"/>
        <w:right w:val="none" w:sz="0" w:space="0" w:color="auto"/>
      </w:divBdr>
    </w:div>
    <w:div w:id="2010788951">
      <w:bodyDiv w:val="1"/>
      <w:marLeft w:val="0"/>
      <w:marRight w:val="0"/>
      <w:marTop w:val="0"/>
      <w:marBottom w:val="0"/>
      <w:divBdr>
        <w:top w:val="none" w:sz="0" w:space="0" w:color="auto"/>
        <w:left w:val="none" w:sz="0" w:space="0" w:color="auto"/>
        <w:bottom w:val="none" w:sz="0" w:space="0" w:color="auto"/>
        <w:right w:val="none" w:sz="0" w:space="0" w:color="auto"/>
      </w:divBdr>
    </w:div>
    <w:div w:id="2030258222">
      <w:bodyDiv w:val="1"/>
      <w:marLeft w:val="0"/>
      <w:marRight w:val="0"/>
      <w:marTop w:val="0"/>
      <w:marBottom w:val="0"/>
      <w:divBdr>
        <w:top w:val="none" w:sz="0" w:space="0" w:color="auto"/>
        <w:left w:val="none" w:sz="0" w:space="0" w:color="auto"/>
        <w:bottom w:val="none" w:sz="0" w:space="0" w:color="auto"/>
        <w:right w:val="none" w:sz="0" w:space="0" w:color="auto"/>
      </w:divBdr>
    </w:div>
    <w:div w:id="2065640952">
      <w:bodyDiv w:val="1"/>
      <w:marLeft w:val="0"/>
      <w:marRight w:val="0"/>
      <w:marTop w:val="0"/>
      <w:marBottom w:val="0"/>
      <w:divBdr>
        <w:top w:val="none" w:sz="0" w:space="0" w:color="auto"/>
        <w:left w:val="none" w:sz="0" w:space="0" w:color="auto"/>
        <w:bottom w:val="none" w:sz="0" w:space="0" w:color="auto"/>
        <w:right w:val="none" w:sz="0" w:space="0" w:color="auto"/>
      </w:divBdr>
    </w:div>
    <w:div w:id="2084207989">
      <w:bodyDiv w:val="1"/>
      <w:marLeft w:val="0"/>
      <w:marRight w:val="0"/>
      <w:marTop w:val="0"/>
      <w:marBottom w:val="0"/>
      <w:divBdr>
        <w:top w:val="none" w:sz="0" w:space="0" w:color="auto"/>
        <w:left w:val="none" w:sz="0" w:space="0" w:color="auto"/>
        <w:bottom w:val="none" w:sz="0" w:space="0" w:color="auto"/>
        <w:right w:val="none" w:sz="0" w:space="0" w:color="auto"/>
      </w:divBdr>
    </w:div>
    <w:div w:id="2103867435">
      <w:bodyDiv w:val="1"/>
      <w:marLeft w:val="0"/>
      <w:marRight w:val="0"/>
      <w:marTop w:val="0"/>
      <w:marBottom w:val="0"/>
      <w:divBdr>
        <w:top w:val="none" w:sz="0" w:space="0" w:color="auto"/>
        <w:left w:val="none" w:sz="0" w:space="0" w:color="auto"/>
        <w:bottom w:val="none" w:sz="0" w:space="0" w:color="auto"/>
        <w:right w:val="none" w:sz="0" w:space="0" w:color="auto"/>
      </w:divBdr>
    </w:div>
    <w:div w:id="2104300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g"/><Relationship Id="rId18" Type="http://schemas.openxmlformats.org/officeDocument/2006/relationships/image" Target="media/image7.jp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jpg"/><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image" Target="media/image9.jp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jpg"/><Relationship Id="rId10" Type="http://schemas.openxmlformats.org/officeDocument/2006/relationships/footnotes" Target="footnotes.xml"/><Relationship Id="rId19" Type="http://schemas.openxmlformats.org/officeDocument/2006/relationships/image" Target="media/image8.jp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8B519F59218FD4E88B58DE214C6B6C1" ma:contentTypeVersion="0" ma:contentTypeDescription="Create a new document." ma:contentTypeScope="" ma:versionID="15b5d2f7a3e1084effea4196ba30bcf6">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1E3C97-BC20-435F-97A4-664467AE4811}">
  <ds:schemaRefs>
    <ds:schemaRef ds:uri="http://schemas.microsoft.com/office/2006/metadata/longProperties"/>
  </ds:schemaRefs>
</ds:datastoreItem>
</file>

<file path=customXml/itemProps2.xml><?xml version="1.0" encoding="utf-8"?>
<ds:datastoreItem xmlns:ds="http://schemas.openxmlformats.org/officeDocument/2006/customXml" ds:itemID="{6B906144-C12A-4916-AE3D-CF2B268402D8}">
  <ds:schemaRefs>
    <ds:schemaRef ds:uri="http://schemas.microsoft.com/sharepoint/v3/contenttype/forms"/>
  </ds:schemaRefs>
</ds:datastoreItem>
</file>

<file path=customXml/itemProps3.xml><?xml version="1.0" encoding="utf-8"?>
<ds:datastoreItem xmlns:ds="http://schemas.openxmlformats.org/officeDocument/2006/customXml" ds:itemID="{25DD6B60-59A3-4682-9623-0C26E9924E0F}">
  <ds:schemaRefs>
    <ds:schemaRef ds:uri="http://purl.org/dc/dcmitype/"/>
    <ds:schemaRef ds:uri="http://purl.org/dc/terms/"/>
    <ds:schemaRef ds:uri="http://schemas.microsoft.com/office/2006/documentManagement/types"/>
    <ds:schemaRef ds:uri="http://www.w3.org/XML/1998/namespace"/>
    <ds:schemaRef ds:uri="http://schemas.microsoft.com/office/2006/metadata/properties"/>
    <ds:schemaRef ds:uri="http://purl.org/dc/elements/1.1/"/>
    <ds:schemaRef ds:uri="http://schemas.openxmlformats.org/package/2006/metadata/core-properties"/>
  </ds:schemaRefs>
</ds:datastoreItem>
</file>

<file path=customXml/itemProps4.xml><?xml version="1.0" encoding="utf-8"?>
<ds:datastoreItem xmlns:ds="http://schemas.openxmlformats.org/officeDocument/2006/customXml" ds:itemID="{01A803D4-2FB5-412A-9B38-2F7C289ABD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5.xml><?xml version="1.0" encoding="utf-8"?>
<ds:datastoreItem xmlns:ds="http://schemas.openxmlformats.org/officeDocument/2006/customXml" ds:itemID="{3BADEF57-0B0C-409F-BB4A-578A54B67C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3092</Words>
  <Characters>16501</Characters>
  <Application>Microsoft Office Word</Application>
  <DocSecurity>0</DocSecurity>
  <Lines>137</Lines>
  <Paragraphs>39</Paragraphs>
  <ScaleCrop>false</ScaleCrop>
  <HeadingPairs>
    <vt:vector size="2" baseType="variant">
      <vt:variant>
        <vt:lpstr>Title</vt:lpstr>
      </vt:variant>
      <vt:variant>
        <vt:i4>1</vt:i4>
      </vt:variant>
    </vt:vector>
  </HeadingPairs>
  <TitlesOfParts>
    <vt:vector size="1" baseType="lpstr">
      <vt:lpstr>Performance Evaluation of Channel Codes for eMBB Control Channel</vt:lpstr>
    </vt:vector>
  </TitlesOfParts>
  <LinksUpToDate>false</LinksUpToDate>
  <CharactersWithSpaces>19554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Performance Evaluation of Channel Codes for eMBB Control Channel</dc:title>
  <dc:subject/>
  <dc:creator/>
  <cp:keywords/>
  <cp:lastModifiedBy/>
  <cp:revision>1</cp:revision>
  <dcterms:created xsi:type="dcterms:W3CDTF">2016-09-26T23:22:00Z</dcterms:created>
  <dcterms:modified xsi:type="dcterms:W3CDTF">2016-09-30T20:27:00Z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0x01010068B519F59218FD4E88B58DE214C6B6C1</vt:lpwstr>
  </property>
  <property fmtid="{D5CDD505-2E9C-101B-9397-08002B2CF9AE}" pid="3" name="ContentType">
    <vt:lpwstr>Document</vt:lpwstr>
  </property>
  <property fmtid="{D5CDD505-2E9C-101B-9397-08002B2CF9AE}" pid="4" name="Comments0">
    <vt:lpwstr/>
  </property>
  <property fmtid="{D5CDD505-2E9C-101B-9397-08002B2CF9AE}" pid="5" name="File Author">
    <vt:lpwstr>IDCC</vt:lpwstr>
  </property>
  <property fmtid="{D5CDD505-2E9C-101B-9397-08002B2CF9AE}" pid="6" name="Last Filing #">
    <vt:lpwstr>0</vt:lpwstr>
  </property>
  <property fmtid="{D5CDD505-2E9C-101B-9397-08002B2CF9AE}" pid="7" name="Doc Type">
    <vt:lpwstr>contribution</vt:lpwstr>
  </property>
  <property fmtid="{D5CDD505-2E9C-101B-9397-08002B2CF9AE}" pid="8" name="Order">
    <vt:r8>1263200</vt:r8>
  </property>
  <property fmtid="{D5CDD505-2E9C-101B-9397-08002B2CF9AE}" pid="9" name="TemplateUrl">
    <vt:lpwstr/>
  </property>
  <property fmtid="{D5CDD505-2E9C-101B-9397-08002B2CF9AE}" pid="10" name="_CopySource">
    <vt:lpwstr>http://idccrandd/sites/aai/wifi/shareddocs/Subprojects/5G PHY/Standard Contribution Drafts/RAN1-84bis/R1-162927 Design Considerations on Channel Coding with Very Large Blocklength.docx</vt:lpwstr>
  </property>
  <property fmtid="{D5CDD505-2E9C-101B-9397-08002B2CF9AE}" pid="11" name="xd_ProgID">
    <vt:lpwstr/>
  </property>
</Properties>
</file>